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4A" w:rsidRPr="00A25C4A" w:rsidRDefault="00563249" w:rsidP="00563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5C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25C4A" w:rsidRPr="00A25C4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D6C32" w:rsidRDefault="00A25C4A" w:rsidP="00563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3249">
        <w:rPr>
          <w:rFonts w:ascii="Times New Roman" w:hAnsi="Times New Roman" w:cs="Times New Roman"/>
          <w:sz w:val="28"/>
          <w:szCs w:val="28"/>
        </w:rPr>
        <w:t>В связи с</w:t>
      </w:r>
      <w:r w:rsidRPr="00A25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принятием постановления правительства Тульской области  от 14.09.2018 года №375, №376 «О внесении изменений в постановление правительства Тульской области от 30.11.2016 №546» </w:t>
      </w:r>
      <w:r w:rsidR="0056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изменению </w:t>
      </w:r>
      <w:r w:rsidR="00563249">
        <w:rPr>
          <w:rFonts w:ascii="Times New Roman" w:hAnsi="Times New Roman" w:cs="Times New Roman"/>
          <w:sz w:val="28"/>
          <w:szCs w:val="28"/>
        </w:rPr>
        <w:t xml:space="preserve">кадастровой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Администрация МО Яснополянское информирует </w:t>
      </w:r>
      <w:r w:rsidR="00563249">
        <w:rPr>
          <w:rFonts w:ascii="Times New Roman" w:hAnsi="Times New Roman" w:cs="Times New Roman"/>
          <w:sz w:val="28"/>
          <w:szCs w:val="28"/>
        </w:rPr>
        <w:t xml:space="preserve"> собственников земельных участков по вопросам уплаты земельного налога в сложившейся ситуации:</w:t>
      </w:r>
      <w:bookmarkStart w:id="0" w:name="_GoBack"/>
      <w:bookmarkEnd w:id="0"/>
    </w:p>
    <w:p w:rsidR="00563249" w:rsidRDefault="00563249" w:rsidP="00563249">
      <w:pPr>
        <w:jc w:val="both"/>
        <w:rPr>
          <w:rFonts w:ascii="Times New Roman" w:hAnsi="Times New Roman" w:cs="Times New Roman"/>
          <w:sz w:val="28"/>
          <w:szCs w:val="28"/>
        </w:rPr>
      </w:pPr>
      <w:r w:rsidRPr="00563249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63249">
        <w:rPr>
          <w:rFonts w:ascii="Times New Roman" w:hAnsi="Times New Roman" w:cs="Times New Roman"/>
          <w:sz w:val="28"/>
          <w:szCs w:val="28"/>
        </w:rPr>
        <w:t xml:space="preserve">в случае если налогоплательщиками не произведена уплата земельного налога за 2017 год на основании налоговых уведомлений, направленных </w:t>
      </w:r>
      <w:r>
        <w:rPr>
          <w:rFonts w:ascii="Times New Roman" w:hAnsi="Times New Roman" w:cs="Times New Roman"/>
          <w:sz w:val="28"/>
          <w:szCs w:val="28"/>
        </w:rPr>
        <w:t>в период массовой рассылки, то в целях возможности его уплаты в установленный законодательством срок (не позднее 03.12.2018) необходимо обратиться в налоговые органы для получения нового платежного документа (квитанции);</w:t>
      </w:r>
    </w:p>
    <w:p w:rsidR="00563249" w:rsidRPr="00563249" w:rsidRDefault="00563249" w:rsidP="00563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 случае если налогоплательщиками произведена уплата земельного налога за 2017 год на основании полученных налоговых уведомлений, то излишне уплаченная сумма налога будет засчитана в счет будущих платежей.</w:t>
      </w:r>
    </w:p>
    <w:sectPr w:rsidR="00563249" w:rsidRPr="0056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6F7B"/>
    <w:multiLevelType w:val="hybridMultilevel"/>
    <w:tmpl w:val="2550D2D8"/>
    <w:lvl w:ilvl="0" w:tplc="5558A0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49"/>
    <w:rsid w:val="00563249"/>
    <w:rsid w:val="006C5CBA"/>
    <w:rsid w:val="008D6C32"/>
    <w:rsid w:val="00A2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Urist</cp:lastModifiedBy>
  <cp:revision>2</cp:revision>
  <cp:lastPrinted>2018-11-20T09:28:00Z</cp:lastPrinted>
  <dcterms:created xsi:type="dcterms:W3CDTF">2018-11-20T08:42:00Z</dcterms:created>
  <dcterms:modified xsi:type="dcterms:W3CDTF">2018-11-20T09:45:00Z</dcterms:modified>
</cp:coreProperties>
</file>