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4594"/>
      </w:tblGrid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Тульская область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Муниципальное образование Яснополянское Щекинского района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Постановление 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042A9" w:rsidRPr="00FD6D97" w:rsidTr="006654D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2A9" w:rsidRPr="00FD6D97" w:rsidRDefault="001042A9" w:rsidP="006654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От</w:t>
            </w:r>
            <w:r w:rsidR="000773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31  января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2019</w:t>
            </w: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2A9" w:rsidRPr="00FD6D97" w:rsidRDefault="001042A9" w:rsidP="006654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</w:t>
            </w:r>
            <w:r w:rsidR="000773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</w:t>
            </w:r>
          </w:p>
        </w:tc>
      </w:tr>
    </w:tbl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Об утверждении положения о порядке и условиях </w:t>
      </w:r>
      <w:proofErr w:type="gramStart"/>
      <w:r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предоставления  в аренду муниципального имущества муниципального образования Яснополянское Щекинского района, включенного в перечень муниципального имущества, предназначенного для передачи во владение и (или) в пользование субъектов малого и среднего предпринимательства и организациям,  образующим инфраструктуру поддержки субъектов малого и среднего предпринимательства   </w:t>
      </w:r>
      <w:proofErr w:type="gramEnd"/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FD6D97">
        <w:rPr>
          <w:rFonts w:ascii="Arial" w:eastAsia="Calibri" w:hAnsi="Arial" w:cs="Arial"/>
          <w:lang w:eastAsia="en-US"/>
        </w:rPr>
        <w:t xml:space="preserve">В соответствии с Федеральным </w:t>
      </w:r>
      <w:hyperlink r:id="rId5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7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26.07.2006 N 135-ФЗ "О защите конкуренции", на основании Устава муниципального образования Яснополянское Щекинского  района, администрация  муниципального образования  Яснополянское Щекинского района постановляет:</w:t>
      </w:r>
      <w:proofErr w:type="gramEnd"/>
    </w:p>
    <w:p w:rsidR="001042A9" w:rsidRPr="00FD6D97" w:rsidRDefault="001042A9" w:rsidP="001042A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1. Утвердить </w:t>
      </w:r>
      <w:hyperlink w:anchor="Par41" w:history="1">
        <w:r w:rsidRPr="00FD6D97">
          <w:rPr>
            <w:rFonts w:ascii="Arial" w:eastAsia="Calibri" w:hAnsi="Arial" w:cs="Arial"/>
            <w:lang w:eastAsia="en-US"/>
          </w:rPr>
          <w:t>Положение</w:t>
        </w:r>
      </w:hyperlink>
      <w:r w:rsidRPr="00FD6D97">
        <w:rPr>
          <w:rFonts w:ascii="Arial" w:eastAsia="Calibri" w:hAnsi="Arial" w:cs="Arial"/>
          <w:lang w:eastAsia="en-US"/>
        </w:rPr>
        <w:t xml:space="preserve"> "О порядке и условиях предоставления в аренду муниципального имущества муниципального образования Яснополянское Щекинского 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(приложение к настоящему  постановлению).</w:t>
      </w:r>
    </w:p>
    <w:p w:rsidR="001042A9" w:rsidRPr="00FD6D97" w:rsidRDefault="001042A9" w:rsidP="001042A9">
      <w:pPr>
        <w:ind w:firstLine="709"/>
        <w:jc w:val="both"/>
        <w:rPr>
          <w:rFonts w:ascii="Arial" w:eastAsia="MS Mincho" w:hAnsi="Arial" w:cs="Arial"/>
        </w:rPr>
      </w:pPr>
      <w:r w:rsidRPr="00FD6D97">
        <w:rPr>
          <w:rFonts w:ascii="Arial" w:eastAsia="Calibri" w:hAnsi="Arial" w:cs="Arial"/>
        </w:rPr>
        <w:t xml:space="preserve">2.  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Pr="00FD6D97">
        <w:rPr>
          <w:rFonts w:ascii="Arial" w:eastAsia="Calibri" w:hAnsi="Arial" w:cs="Arial"/>
        </w:rPr>
        <w:t>Головеньковский</w:t>
      </w:r>
      <w:proofErr w:type="spellEnd"/>
      <w:r w:rsidRPr="00FD6D97">
        <w:rPr>
          <w:rFonts w:ascii="Arial" w:eastAsia="Calibri" w:hAnsi="Arial" w:cs="Arial"/>
        </w:rPr>
        <w:t xml:space="preserve">, ул. Пчеловодов, д.9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 xml:space="preserve">4. </w:t>
      </w:r>
      <w:proofErr w:type="gramStart"/>
      <w:r w:rsidRPr="00FD6D97">
        <w:rPr>
          <w:rFonts w:ascii="Arial" w:eastAsia="Calibri" w:hAnsi="Arial" w:cs="Arial"/>
        </w:rPr>
        <w:t>Контроль за</w:t>
      </w:r>
      <w:proofErr w:type="gramEnd"/>
      <w:r w:rsidRPr="00FD6D97">
        <w:rPr>
          <w:rFonts w:ascii="Arial" w:eastAsia="Calibri" w:hAnsi="Arial" w:cs="Arial"/>
        </w:rPr>
        <w:t xml:space="preserve"> выполнением настоящего постановления оставляю за собой.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>5. Постановление вступает в силу со дня его официального обнародования.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  <w:b/>
        </w:rPr>
        <w:t>Глава администрации</w:t>
      </w:r>
      <w:r w:rsidRPr="00FD6D97">
        <w:rPr>
          <w:rFonts w:ascii="Arial" w:eastAsia="Calibri" w:hAnsi="Arial" w:cs="Arial"/>
        </w:rPr>
        <w:t xml:space="preserve">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r w:rsidRPr="00FD6D97">
        <w:rPr>
          <w:rFonts w:ascii="Arial" w:eastAsia="Calibri" w:hAnsi="Arial" w:cs="Arial"/>
          <w:b/>
        </w:rPr>
        <w:t>муниципального образования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proofErr w:type="gramStart"/>
      <w:r w:rsidRPr="00FD6D97">
        <w:rPr>
          <w:rFonts w:ascii="Arial" w:eastAsia="Calibri" w:hAnsi="Arial" w:cs="Arial"/>
          <w:b/>
        </w:rPr>
        <w:t>Яснополянское</w:t>
      </w:r>
      <w:proofErr w:type="gramEnd"/>
      <w:r w:rsidRPr="00FD6D97">
        <w:rPr>
          <w:rFonts w:ascii="Arial" w:eastAsia="Calibri" w:hAnsi="Arial" w:cs="Arial"/>
          <w:b/>
        </w:rPr>
        <w:t xml:space="preserve"> Щекинского района                          И.В. Шерер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r w:rsidRPr="00FD6D97">
        <w:rPr>
          <w:rFonts w:ascii="Arial" w:eastAsia="Calibri" w:hAnsi="Arial" w:cs="Arial"/>
          <w:b/>
        </w:rPr>
        <w:t xml:space="preserve">              </w:t>
      </w: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Pr="00FD6D97" w:rsidRDefault="001042A9" w:rsidP="001042A9">
      <w:pPr>
        <w:ind w:firstLine="709"/>
        <w:jc w:val="right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lastRenderedPageBreak/>
        <w:t xml:space="preserve">Приложение </w:t>
      </w:r>
    </w:p>
    <w:p w:rsidR="001042A9" w:rsidRPr="00FD6D97" w:rsidRDefault="001042A9" w:rsidP="001042A9">
      <w:pPr>
        <w:ind w:firstLine="709"/>
        <w:jc w:val="right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>к постановлению администрации</w:t>
      </w:r>
    </w:p>
    <w:p w:rsidR="001042A9" w:rsidRPr="00FD6D97" w:rsidRDefault="001042A9" w:rsidP="001042A9">
      <w:pPr>
        <w:ind w:firstLine="709"/>
        <w:jc w:val="right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>муниципального образования</w:t>
      </w:r>
    </w:p>
    <w:p w:rsidR="001042A9" w:rsidRPr="00FD6D97" w:rsidRDefault="001042A9" w:rsidP="001042A9">
      <w:pPr>
        <w:ind w:firstLine="709"/>
        <w:jc w:val="right"/>
        <w:rPr>
          <w:rFonts w:ascii="Arial" w:eastAsia="Calibri" w:hAnsi="Arial" w:cs="Arial"/>
        </w:rPr>
      </w:pPr>
      <w:proofErr w:type="gramStart"/>
      <w:r w:rsidRPr="00FD6D97">
        <w:rPr>
          <w:rFonts w:ascii="Arial" w:eastAsia="Calibri" w:hAnsi="Arial" w:cs="Arial"/>
        </w:rPr>
        <w:t>Яснополянское</w:t>
      </w:r>
      <w:proofErr w:type="gramEnd"/>
      <w:r w:rsidRPr="00FD6D97">
        <w:rPr>
          <w:rFonts w:ascii="Arial" w:eastAsia="Calibri" w:hAnsi="Arial" w:cs="Arial"/>
        </w:rPr>
        <w:t xml:space="preserve"> Щекинского района</w:t>
      </w:r>
    </w:p>
    <w:p w:rsidR="001042A9" w:rsidRPr="00FD6D97" w:rsidRDefault="000773DD" w:rsidP="001042A9">
      <w:pPr>
        <w:ind w:firstLine="709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31.01.2019 года №24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bookmarkStart w:id="0" w:name="Par41"/>
      <w:bookmarkEnd w:id="0"/>
      <w:r w:rsidRPr="00FD6D97">
        <w:rPr>
          <w:rFonts w:ascii="Arial" w:eastAsia="Calibri" w:hAnsi="Arial" w:cs="Arial"/>
          <w:bCs/>
          <w:lang w:eastAsia="en-US"/>
        </w:rPr>
        <w:t xml:space="preserve"> Положение 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 xml:space="preserve"> </w:t>
      </w:r>
      <w:proofErr w:type="gramStart"/>
      <w:r w:rsidRPr="00FD6D97">
        <w:rPr>
          <w:rFonts w:ascii="Arial" w:eastAsia="Calibri" w:hAnsi="Arial" w:cs="Arial"/>
          <w:bCs/>
          <w:lang w:eastAsia="en-US"/>
        </w:rPr>
        <w:t xml:space="preserve">о порядке и условиях предоставления  в аренду муниципального имущества муниципального образования Яснополянское Щекинского района, включенного в перечень муниципального имущества, предназначенного для передачи во владение и (или) в пользование субъектов малого и среднего предпринимательства и организациям,  образующим инфраструктуру поддержки субъектов малого и среднего предпринимательства   </w:t>
      </w:r>
      <w:proofErr w:type="gramEnd"/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1. Общие положения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1.1. Настоящее Положение определяет порядок и условия предоставления в аренду муниципального имущества муниципального образования Яснополянское Щекинского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1.2. Арендаторами имущества, включенного в Перечень, могут быть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критериям и требованиям, установленным Федеральным </w:t>
      </w:r>
      <w:hyperlink r:id="rId8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24.07.2007 N 209-ФЗ "О развитии малого и среднего предпринимательства в Российской Федерации".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2. Порядок предоставления в аренду имущества, включенного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в Перечень муниципального имущества, предназначенного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для передачи во владение и (или) в пользование субъектам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малого и среднего предпринимательства и организациям,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образующим инфраструктуру поддержки субъектов малого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и среднего предпринимательства, на долгосрочной основе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на торгах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2.1. </w:t>
      </w:r>
      <w:proofErr w:type="gramStart"/>
      <w:r w:rsidRPr="00FD6D97">
        <w:rPr>
          <w:rFonts w:ascii="Arial" w:eastAsia="Calibri" w:hAnsi="Arial" w:cs="Arial"/>
          <w:lang w:eastAsia="en-US"/>
        </w:rPr>
        <w:t>Предоставление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только на долгосрочной основе по результатам проведения конкурсов или аукционов на срок не менее пяти лет.</w:t>
      </w:r>
      <w:proofErr w:type="gramEnd"/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2.2. Решение об организации и проведении торгов принимается администрацией муниципального образования Яснополянское Щекинского  район. </w:t>
      </w:r>
      <w:proofErr w:type="gramStart"/>
      <w:r w:rsidRPr="00FD6D97">
        <w:rPr>
          <w:rFonts w:ascii="Arial" w:eastAsia="Calibri" w:hAnsi="Arial" w:cs="Arial"/>
          <w:lang w:eastAsia="en-US"/>
        </w:rPr>
        <w:t xml:space="preserve">Организатором торгов и арендодателем имущества, включенного в Перечень, является администрация муниципального образования Яснополянское </w:t>
      </w:r>
      <w:r w:rsidRPr="00FD6D97">
        <w:rPr>
          <w:rFonts w:ascii="Arial" w:eastAsia="Calibri" w:hAnsi="Arial" w:cs="Arial"/>
          <w:lang w:eastAsia="en-US"/>
        </w:rPr>
        <w:lastRenderedPageBreak/>
        <w:t xml:space="preserve">Щекинского района (далее - Администрация) либо обладатели права хозяйственного ведения (муниципальные унитарные предприятия) в порядке, установленном </w:t>
      </w:r>
      <w:hyperlink r:id="rId9" w:history="1">
        <w:r w:rsidRPr="00FD6D97">
          <w:rPr>
            <w:rFonts w:ascii="Arial" w:eastAsia="Calibri" w:hAnsi="Arial" w:cs="Arial"/>
            <w:lang w:eastAsia="en-US"/>
          </w:rPr>
          <w:t>Приказом</w:t>
        </w:r>
      </w:hyperlink>
      <w:r w:rsidRPr="00FD6D97">
        <w:rPr>
          <w:rFonts w:ascii="Arial" w:eastAsia="Calibri" w:hAnsi="Arial" w:cs="Arial"/>
          <w:lang w:eastAsia="en-US"/>
        </w:rPr>
        <w:t xml:space="preserve">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proofErr w:type="gramEnd"/>
      <w:r w:rsidRPr="00FD6D97">
        <w:rPr>
          <w:rFonts w:ascii="Arial" w:eastAsia="Calibri" w:hAnsi="Arial" w:cs="Arial"/>
          <w:lang w:eastAsia="en-US"/>
        </w:rPr>
        <w:t xml:space="preserve">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2.3. В конкурсе или аукционе могут участвовать только субъекты малого и среднего предпринимательства и (или) организации, образующие инфраструктуру поддержки субъектов малого и среднего предпринимательства.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2.4. Решение Администрации оформляется постановлением и является основанием для проведения конкурса или аукциона. Основанием для заключения договора аренды с победителем является протокол конкурсной или аукционной комиссии.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2.5. Для принятия решения об организации и проведении конкурса или аукциона на право заключения договора аренды имущества, включенного в Перечень, 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представляет в Администрацию следующие документы: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- заявление о предоставлении в аренду конкретного объекта муниципального имущества в письменном виде с указанием наименования заявителя, его юридического и почтового адреса, по которому должен быть направлен ответ;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- документы, подтверждающие принадлежность заявителя к категории субъектов малого или среднего предпринимательства или организации, образующей инфраструктуру поддержки субъектов малого и среднего предпринимательства, в соответствии с Федеральным </w:t>
      </w:r>
      <w:hyperlink r:id="rId10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24.07.2007 N 209-ФЗ "О развитии малого и среднего предпринимательства в Российской Федерации".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2.6. Администрация в течение 1 месяца со дня поступления документов в полном объеме принимает решение об организации и проведении конкурса или аукциона на право заключения договора аренды объекта, включенного в Перечень, либо отказе.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2.7. Основаниями для отказа в организации и проведении конкурса или аукциона на право заключения договора аренды имущества, включенного в Перечень, являются: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- несоответствие заявителя условиям отнесения к категории субъектов малого и среднего предпринимательства либо организации, образующей инфраструктуру поддержки субъектов малого и среднего предпринимательства, установленным Федеральным </w:t>
      </w:r>
      <w:hyperlink r:id="rId11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24.07.2007 N 209-ФЗ "О развитии малого и среднего предпринимательства в Российской Федерации";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- наличие обременения испрашиваемого в аренду объекта правами третьих лиц.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lastRenderedPageBreak/>
        <w:t>2.8. В течение двух недель с момента принятия решения об организации и проведении конкурса или аукциона по продаже права аренды Администрация либо муниципальное унитарное предприятие разрабатывает и утверждает конкурсную документацию либо документацию об аукционе, принимает решение о создании конкурсной либо аукционной комиссии, определении ее состава и порядка работы, назначении председателя комиссии.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3. Арендная плата и порядок предоставления</w:t>
      </w:r>
    </w:p>
    <w:p w:rsidR="001042A9" w:rsidRPr="00FD6D97" w:rsidRDefault="001042A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FD6D97">
        <w:rPr>
          <w:rFonts w:ascii="Arial" w:eastAsia="Calibri" w:hAnsi="Arial" w:cs="Arial"/>
          <w:bCs/>
          <w:lang w:eastAsia="en-US"/>
        </w:rPr>
        <w:t>льготы по арендной плате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3.1. Арендная плата за пользование муниципальным имуществом, включенным в Перечень, устанавливается по результатам конкурса или аукциона на основании отчета рыночной стоимости по определению начальной суммы арендной платы.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3.2. Субъектам малого и среднего предпринимательства, осуществляющим социально значимые или приоритетные виды деятельности и использующим имущество для данного вида деятельности: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- для зданий (помещений) - не менее 70 процентов площади здания (помещения);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- для сооружений и движимого имущества - не менее 70 процентов рабочего времени,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может быть оказана имущественная поддержка в виде предоставления льготы по арендной плате, рассчитываемой как арендная плата, определенная по результатам конкурса или аукциона, умноженная на корректирующий коэффициент 0,7.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3.3. Отнесение видов деятельности к социально значимым видам деятельности осуществляется Администрацией, перечень которых утверждается постановлением.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3.4. Субъекты малого и среднего предпринимательства, арендующие муниципальное имущество, включенное в Перечень, и претендующие на предоставление льготы по уплате арендной платы (далее - арендаторы), обращаются с соответствующим заявлением в Администрацию.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К заявлению арендатор представляет документы, предусмотренные </w:t>
      </w:r>
      <w:hyperlink r:id="rId12" w:history="1">
        <w:r w:rsidRPr="00FD6D97">
          <w:rPr>
            <w:rFonts w:ascii="Arial" w:eastAsia="Calibri" w:hAnsi="Arial" w:cs="Arial"/>
            <w:lang w:eastAsia="en-US"/>
          </w:rPr>
          <w:t>пунктами 2</w:t>
        </w:r>
      </w:hyperlink>
      <w:r w:rsidRPr="00FD6D97">
        <w:rPr>
          <w:rFonts w:ascii="Arial" w:eastAsia="Calibri" w:hAnsi="Arial" w:cs="Arial"/>
          <w:lang w:eastAsia="en-US"/>
        </w:rPr>
        <w:t xml:space="preserve"> - </w:t>
      </w:r>
      <w:hyperlink r:id="rId13" w:history="1">
        <w:r w:rsidRPr="00FD6D97">
          <w:rPr>
            <w:rFonts w:ascii="Arial" w:eastAsia="Calibri" w:hAnsi="Arial" w:cs="Arial"/>
            <w:lang w:eastAsia="en-US"/>
          </w:rPr>
          <w:t>6 части 1 статьи 20</w:t>
        </w:r>
      </w:hyperlink>
      <w:r w:rsidRPr="00FD6D97">
        <w:rPr>
          <w:rFonts w:ascii="Arial" w:eastAsia="Calibri" w:hAnsi="Arial" w:cs="Arial"/>
          <w:lang w:eastAsia="en-US"/>
        </w:rPr>
        <w:t xml:space="preserve"> Федерального закона от 26.07.2006 N 135-ФЗ "О защите конкуренции", в двух экземплярах.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3.5. В течение 10 рабочих дней со дня регистрации заявления Администрация проводит проверку фактического использования муниципального имущества, включенного в Перечень, и осуществления арендатором вида деятельности, указанного в заявлении в качестве социально значимого или приоритетного, с составлением акта проверки.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3.6. </w:t>
      </w:r>
      <w:proofErr w:type="gramStart"/>
      <w:r w:rsidRPr="00FD6D97">
        <w:rPr>
          <w:rFonts w:ascii="Arial" w:eastAsia="Calibri" w:hAnsi="Arial" w:cs="Arial"/>
          <w:lang w:eastAsia="en-US"/>
        </w:rPr>
        <w:t xml:space="preserve">По результатам проверки фактического использования арендатором муниципального имущества, включенного в Перечень, в течение трех рабочих дней Администрация направляет в Управление Федеральной антимонопольной службы по Тульской области заявление о предоставлении арендатору муниципальной преференции по оказанию имущественной поддержки субъекту </w:t>
      </w:r>
      <w:r w:rsidRPr="00FD6D97">
        <w:rPr>
          <w:rFonts w:ascii="Arial" w:eastAsia="Calibri" w:hAnsi="Arial" w:cs="Arial"/>
          <w:lang w:eastAsia="en-US"/>
        </w:rPr>
        <w:lastRenderedPageBreak/>
        <w:t xml:space="preserve">малого или среднего предпринимательства в виде льготы по арендной плате с приложением документов, предусмотренных </w:t>
      </w:r>
      <w:hyperlink r:id="rId14" w:history="1">
        <w:r w:rsidRPr="00FD6D97">
          <w:rPr>
            <w:rFonts w:ascii="Arial" w:eastAsia="Calibri" w:hAnsi="Arial" w:cs="Arial"/>
            <w:lang w:eastAsia="en-US"/>
          </w:rPr>
          <w:t>пунктами 2</w:t>
        </w:r>
      </w:hyperlink>
      <w:r w:rsidRPr="00FD6D97">
        <w:rPr>
          <w:rFonts w:ascii="Arial" w:eastAsia="Calibri" w:hAnsi="Arial" w:cs="Arial"/>
          <w:lang w:eastAsia="en-US"/>
        </w:rPr>
        <w:t xml:space="preserve"> - </w:t>
      </w:r>
      <w:hyperlink r:id="rId15" w:history="1">
        <w:r w:rsidRPr="00FD6D97">
          <w:rPr>
            <w:rFonts w:ascii="Arial" w:eastAsia="Calibri" w:hAnsi="Arial" w:cs="Arial"/>
            <w:lang w:eastAsia="en-US"/>
          </w:rPr>
          <w:t>6 части 1 статьи 20</w:t>
        </w:r>
      </w:hyperlink>
      <w:r w:rsidRPr="00FD6D97">
        <w:rPr>
          <w:rFonts w:ascii="Arial" w:eastAsia="Calibri" w:hAnsi="Arial" w:cs="Arial"/>
          <w:lang w:eastAsia="en-US"/>
        </w:rPr>
        <w:t xml:space="preserve"> Федерального закона</w:t>
      </w:r>
      <w:proofErr w:type="gramEnd"/>
      <w:r w:rsidRPr="00FD6D97">
        <w:rPr>
          <w:rFonts w:ascii="Arial" w:eastAsia="Calibri" w:hAnsi="Arial" w:cs="Arial"/>
          <w:lang w:eastAsia="en-US"/>
        </w:rPr>
        <w:t xml:space="preserve"> от 26.07.2006 N 135-ФЗ "О защите конкуренции", и акта проверки фактического использования арендатором муниципального имущества, включенного в Перечень.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3.7. Муниципальная преференция предоставляется постановлением администрации муниципального образования </w:t>
      </w:r>
      <w:proofErr w:type="gramStart"/>
      <w:r w:rsidRPr="00FD6D97">
        <w:rPr>
          <w:rFonts w:ascii="Arial" w:eastAsia="Calibri" w:hAnsi="Arial" w:cs="Arial"/>
          <w:lang w:eastAsia="en-US"/>
        </w:rPr>
        <w:t>Яснополянское</w:t>
      </w:r>
      <w:proofErr w:type="gramEnd"/>
      <w:r w:rsidRPr="00FD6D97">
        <w:rPr>
          <w:rFonts w:ascii="Arial" w:eastAsia="Calibri" w:hAnsi="Arial" w:cs="Arial"/>
          <w:lang w:eastAsia="en-US"/>
        </w:rPr>
        <w:t xml:space="preserve"> Щекинского района на основании решения Управления Федеральной антимонопольной службы по Тульской области по вопросу предоставления муниципальной преференции.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FD6D97">
        <w:rPr>
          <w:rFonts w:ascii="Arial" w:eastAsia="Calibri" w:hAnsi="Arial" w:cs="Arial"/>
          <w:lang w:eastAsia="en-US"/>
        </w:rPr>
        <w:t>В случае принятия Управлением Федеральной антимонопольной службы по Тульской области решения об отказе в предоставлении муниципальной преференции в виде</w:t>
      </w:r>
      <w:proofErr w:type="gramEnd"/>
      <w:r w:rsidRPr="00FD6D97">
        <w:rPr>
          <w:rFonts w:ascii="Arial" w:eastAsia="Calibri" w:hAnsi="Arial" w:cs="Arial"/>
          <w:lang w:eastAsia="en-US"/>
        </w:rPr>
        <w:t xml:space="preserve"> льготы по арендной плате Администрация в течение трех дней с даты получения решения направляет арендатору уведомление об отказе в предоставлении льготы по арендной плате с указанием причин отказа.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3.8. Администрация в течение трех рабочих дней с момента принятия постановления администрации муниципального образования Яснополянское Щекинского район о предоставлении муниципальной преференции направляет арендатору уведомление об установлении арендатору льготы по арендной плате.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3.9. Льгота по арендной плате устанавливается с момента принятия постановления администрации муни</w:t>
      </w:r>
      <w:r w:rsidR="000773DD">
        <w:rPr>
          <w:rFonts w:ascii="Arial" w:eastAsia="Calibri" w:hAnsi="Arial" w:cs="Arial"/>
          <w:lang w:eastAsia="en-US"/>
        </w:rPr>
        <w:t xml:space="preserve">ципального образования </w:t>
      </w:r>
      <w:proofErr w:type="gramStart"/>
      <w:r w:rsidR="000773DD">
        <w:rPr>
          <w:rFonts w:ascii="Arial" w:eastAsia="Calibri" w:hAnsi="Arial" w:cs="Arial"/>
          <w:lang w:eastAsia="en-US"/>
        </w:rPr>
        <w:t>Яснополянское</w:t>
      </w:r>
      <w:proofErr w:type="gramEnd"/>
      <w:r w:rsidR="000773DD">
        <w:rPr>
          <w:rFonts w:ascii="Arial" w:eastAsia="Calibri" w:hAnsi="Arial" w:cs="Arial"/>
          <w:lang w:eastAsia="en-US"/>
        </w:rPr>
        <w:t xml:space="preserve"> Щекинского</w:t>
      </w:r>
      <w:r w:rsidRPr="00FD6D97">
        <w:rPr>
          <w:rFonts w:ascii="Arial" w:eastAsia="Calibri" w:hAnsi="Arial" w:cs="Arial"/>
          <w:lang w:eastAsia="en-US"/>
        </w:rPr>
        <w:t xml:space="preserve"> район</w:t>
      </w:r>
      <w:r w:rsidR="000773DD">
        <w:rPr>
          <w:rFonts w:ascii="Arial" w:eastAsia="Calibri" w:hAnsi="Arial" w:cs="Arial"/>
          <w:lang w:eastAsia="en-US"/>
        </w:rPr>
        <w:t>а</w:t>
      </w:r>
      <w:bookmarkStart w:id="1" w:name="_GoBack"/>
      <w:bookmarkEnd w:id="1"/>
      <w:r w:rsidRPr="00FD6D97">
        <w:rPr>
          <w:rFonts w:ascii="Arial" w:eastAsia="Calibri" w:hAnsi="Arial" w:cs="Arial"/>
          <w:lang w:eastAsia="en-US"/>
        </w:rPr>
        <w:t xml:space="preserve"> сроком на один год.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3.10. Не позднее двух месяцев до окончания срока действия льготы арендатор имеет право заблаговременно обратиться за предоставлением льготы на следующий год.</w:t>
      </w:r>
    </w:p>
    <w:p w:rsidR="001042A9" w:rsidRPr="00FD6D97" w:rsidRDefault="001042A9" w:rsidP="001042A9">
      <w:pPr>
        <w:autoSpaceDE w:val="0"/>
        <w:autoSpaceDN w:val="0"/>
        <w:adjustRightInd w:val="0"/>
        <w:spacing w:before="220"/>
        <w:ind w:firstLine="540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>3.11. Использование имущества, включенного в Перечень, не по целевому назначению, а также передача его в субаренду не допускаются.</w:t>
      </w: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6356A4" w:rsidRDefault="006356A4"/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27"/>
    <w:rsid w:val="0002079C"/>
    <w:rsid w:val="00031D06"/>
    <w:rsid w:val="000348DD"/>
    <w:rsid w:val="0003610B"/>
    <w:rsid w:val="00036862"/>
    <w:rsid w:val="000423DF"/>
    <w:rsid w:val="00042FAA"/>
    <w:rsid w:val="00045004"/>
    <w:rsid w:val="000517E8"/>
    <w:rsid w:val="00054D94"/>
    <w:rsid w:val="00056054"/>
    <w:rsid w:val="00061A73"/>
    <w:rsid w:val="000655E9"/>
    <w:rsid w:val="00074688"/>
    <w:rsid w:val="000773DD"/>
    <w:rsid w:val="000776C3"/>
    <w:rsid w:val="00084655"/>
    <w:rsid w:val="0008475B"/>
    <w:rsid w:val="000850F3"/>
    <w:rsid w:val="00093C28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10DB"/>
    <w:rsid w:val="000F126A"/>
    <w:rsid w:val="000F5836"/>
    <w:rsid w:val="000F67CA"/>
    <w:rsid w:val="000F718C"/>
    <w:rsid w:val="0010118A"/>
    <w:rsid w:val="001018F9"/>
    <w:rsid w:val="00103DC2"/>
    <w:rsid w:val="00103FE6"/>
    <w:rsid w:val="001042A9"/>
    <w:rsid w:val="00107E7A"/>
    <w:rsid w:val="00111685"/>
    <w:rsid w:val="001130C4"/>
    <w:rsid w:val="00114E01"/>
    <w:rsid w:val="00125FFC"/>
    <w:rsid w:val="001270F0"/>
    <w:rsid w:val="00133223"/>
    <w:rsid w:val="00133556"/>
    <w:rsid w:val="00136569"/>
    <w:rsid w:val="00140015"/>
    <w:rsid w:val="00144E27"/>
    <w:rsid w:val="00150E88"/>
    <w:rsid w:val="00153F35"/>
    <w:rsid w:val="00154410"/>
    <w:rsid w:val="0016682A"/>
    <w:rsid w:val="0016731D"/>
    <w:rsid w:val="00167E34"/>
    <w:rsid w:val="00171617"/>
    <w:rsid w:val="00172ECE"/>
    <w:rsid w:val="00174F11"/>
    <w:rsid w:val="001812B1"/>
    <w:rsid w:val="001848A6"/>
    <w:rsid w:val="0018499F"/>
    <w:rsid w:val="00185281"/>
    <w:rsid w:val="00187023"/>
    <w:rsid w:val="00191713"/>
    <w:rsid w:val="001A0AFF"/>
    <w:rsid w:val="001A6D0B"/>
    <w:rsid w:val="001B35E3"/>
    <w:rsid w:val="001B371E"/>
    <w:rsid w:val="001B4F10"/>
    <w:rsid w:val="001B6B1F"/>
    <w:rsid w:val="001B78F1"/>
    <w:rsid w:val="001B7C7D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25913"/>
    <w:rsid w:val="0023435F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83D80"/>
    <w:rsid w:val="002A1876"/>
    <w:rsid w:val="002B1D24"/>
    <w:rsid w:val="002B6748"/>
    <w:rsid w:val="002C13F2"/>
    <w:rsid w:val="002C59E6"/>
    <w:rsid w:val="002C67B1"/>
    <w:rsid w:val="002C6843"/>
    <w:rsid w:val="002D5F76"/>
    <w:rsid w:val="002E21F5"/>
    <w:rsid w:val="002E3BFA"/>
    <w:rsid w:val="002E5133"/>
    <w:rsid w:val="002E6954"/>
    <w:rsid w:val="002E75FC"/>
    <w:rsid w:val="002F0AC7"/>
    <w:rsid w:val="002F5742"/>
    <w:rsid w:val="002F5FB1"/>
    <w:rsid w:val="00303370"/>
    <w:rsid w:val="00307149"/>
    <w:rsid w:val="00312676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54C6B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24AC"/>
    <w:rsid w:val="0039512D"/>
    <w:rsid w:val="00395665"/>
    <w:rsid w:val="00396800"/>
    <w:rsid w:val="0039787C"/>
    <w:rsid w:val="003A05ED"/>
    <w:rsid w:val="003A2BBA"/>
    <w:rsid w:val="003B4971"/>
    <w:rsid w:val="003B7979"/>
    <w:rsid w:val="003C1146"/>
    <w:rsid w:val="003D144D"/>
    <w:rsid w:val="003D425E"/>
    <w:rsid w:val="003D50D8"/>
    <w:rsid w:val="003D6009"/>
    <w:rsid w:val="003D676A"/>
    <w:rsid w:val="003D6A4F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62AA6"/>
    <w:rsid w:val="00467CFE"/>
    <w:rsid w:val="004701D5"/>
    <w:rsid w:val="004712EB"/>
    <w:rsid w:val="0047577F"/>
    <w:rsid w:val="00475F54"/>
    <w:rsid w:val="00477C28"/>
    <w:rsid w:val="0048067E"/>
    <w:rsid w:val="004815F5"/>
    <w:rsid w:val="004822AF"/>
    <w:rsid w:val="004877A1"/>
    <w:rsid w:val="00491C23"/>
    <w:rsid w:val="0049455E"/>
    <w:rsid w:val="00496643"/>
    <w:rsid w:val="00497DB5"/>
    <w:rsid w:val="004A3D08"/>
    <w:rsid w:val="004A536E"/>
    <w:rsid w:val="004A5CFE"/>
    <w:rsid w:val="004A7DDD"/>
    <w:rsid w:val="004B08DF"/>
    <w:rsid w:val="004B40DD"/>
    <w:rsid w:val="004C60DD"/>
    <w:rsid w:val="004C6DB9"/>
    <w:rsid w:val="004C7469"/>
    <w:rsid w:val="004D229D"/>
    <w:rsid w:val="004D2FE6"/>
    <w:rsid w:val="004D451E"/>
    <w:rsid w:val="004D5044"/>
    <w:rsid w:val="004E7EEB"/>
    <w:rsid w:val="004F3E6E"/>
    <w:rsid w:val="00500F5E"/>
    <w:rsid w:val="00511E43"/>
    <w:rsid w:val="00524161"/>
    <w:rsid w:val="00533533"/>
    <w:rsid w:val="00544ACA"/>
    <w:rsid w:val="0054784E"/>
    <w:rsid w:val="005506A0"/>
    <w:rsid w:val="00552761"/>
    <w:rsid w:val="005606D2"/>
    <w:rsid w:val="00563998"/>
    <w:rsid w:val="0056607B"/>
    <w:rsid w:val="005711E2"/>
    <w:rsid w:val="00571A87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8F2"/>
    <w:rsid w:val="005A7D97"/>
    <w:rsid w:val="005B2ECA"/>
    <w:rsid w:val="005B3735"/>
    <w:rsid w:val="005C1749"/>
    <w:rsid w:val="005C321C"/>
    <w:rsid w:val="005C3EDB"/>
    <w:rsid w:val="005C5B3C"/>
    <w:rsid w:val="005C60C3"/>
    <w:rsid w:val="005C65F4"/>
    <w:rsid w:val="005C6808"/>
    <w:rsid w:val="005D7D04"/>
    <w:rsid w:val="005E1AB4"/>
    <w:rsid w:val="005E55DD"/>
    <w:rsid w:val="005E6D1D"/>
    <w:rsid w:val="005F101B"/>
    <w:rsid w:val="00607912"/>
    <w:rsid w:val="006131D4"/>
    <w:rsid w:val="0062158C"/>
    <w:rsid w:val="0063228C"/>
    <w:rsid w:val="006356A4"/>
    <w:rsid w:val="00637490"/>
    <w:rsid w:val="0064200D"/>
    <w:rsid w:val="00650E55"/>
    <w:rsid w:val="0065138F"/>
    <w:rsid w:val="0065203E"/>
    <w:rsid w:val="00655C0F"/>
    <w:rsid w:val="00671ECC"/>
    <w:rsid w:val="006759DB"/>
    <w:rsid w:val="006856EF"/>
    <w:rsid w:val="00686E8B"/>
    <w:rsid w:val="006873E4"/>
    <w:rsid w:val="00690F3B"/>
    <w:rsid w:val="00694766"/>
    <w:rsid w:val="006A0012"/>
    <w:rsid w:val="006A1D49"/>
    <w:rsid w:val="006B265B"/>
    <w:rsid w:val="006C22E9"/>
    <w:rsid w:val="006D0334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10E"/>
    <w:rsid w:val="00734C91"/>
    <w:rsid w:val="007412FD"/>
    <w:rsid w:val="00742437"/>
    <w:rsid w:val="0074389E"/>
    <w:rsid w:val="007446A7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1231"/>
    <w:rsid w:val="00772760"/>
    <w:rsid w:val="00773055"/>
    <w:rsid w:val="00775FF5"/>
    <w:rsid w:val="007815CB"/>
    <w:rsid w:val="00783C44"/>
    <w:rsid w:val="007916AA"/>
    <w:rsid w:val="00791CE2"/>
    <w:rsid w:val="007966A8"/>
    <w:rsid w:val="007A2F4F"/>
    <w:rsid w:val="007A4F0A"/>
    <w:rsid w:val="007B1AD5"/>
    <w:rsid w:val="007B332C"/>
    <w:rsid w:val="007B72E1"/>
    <w:rsid w:val="007B77FD"/>
    <w:rsid w:val="007C128F"/>
    <w:rsid w:val="007C4EFB"/>
    <w:rsid w:val="007C5597"/>
    <w:rsid w:val="007D6067"/>
    <w:rsid w:val="007D6650"/>
    <w:rsid w:val="007E1074"/>
    <w:rsid w:val="007E17D2"/>
    <w:rsid w:val="007E4816"/>
    <w:rsid w:val="007F0C3D"/>
    <w:rsid w:val="007F19BE"/>
    <w:rsid w:val="007F2A0D"/>
    <w:rsid w:val="007F35D9"/>
    <w:rsid w:val="007F5C40"/>
    <w:rsid w:val="00811AEA"/>
    <w:rsid w:val="008136D6"/>
    <w:rsid w:val="00826566"/>
    <w:rsid w:val="00830028"/>
    <w:rsid w:val="0083324E"/>
    <w:rsid w:val="008352A9"/>
    <w:rsid w:val="00837E00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213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1507"/>
    <w:rsid w:val="008B3183"/>
    <w:rsid w:val="008B5ADB"/>
    <w:rsid w:val="008B69E8"/>
    <w:rsid w:val="008C1D7C"/>
    <w:rsid w:val="008C24A6"/>
    <w:rsid w:val="008D24D0"/>
    <w:rsid w:val="008E0AB5"/>
    <w:rsid w:val="008E4AE2"/>
    <w:rsid w:val="008E588B"/>
    <w:rsid w:val="008E59B4"/>
    <w:rsid w:val="008F14D4"/>
    <w:rsid w:val="008F16DF"/>
    <w:rsid w:val="008F29B1"/>
    <w:rsid w:val="008F666A"/>
    <w:rsid w:val="008F66FD"/>
    <w:rsid w:val="0090107F"/>
    <w:rsid w:val="009032B3"/>
    <w:rsid w:val="00904F37"/>
    <w:rsid w:val="00904F83"/>
    <w:rsid w:val="00911492"/>
    <w:rsid w:val="00924DB9"/>
    <w:rsid w:val="009425A9"/>
    <w:rsid w:val="00950C3B"/>
    <w:rsid w:val="009536CC"/>
    <w:rsid w:val="009628D6"/>
    <w:rsid w:val="009658F9"/>
    <w:rsid w:val="009716A8"/>
    <w:rsid w:val="0098660E"/>
    <w:rsid w:val="009942C4"/>
    <w:rsid w:val="00994D05"/>
    <w:rsid w:val="009A05ED"/>
    <w:rsid w:val="009A0BCC"/>
    <w:rsid w:val="009A22E9"/>
    <w:rsid w:val="009C2E1A"/>
    <w:rsid w:val="009C6752"/>
    <w:rsid w:val="009D6683"/>
    <w:rsid w:val="009D689C"/>
    <w:rsid w:val="009E35DD"/>
    <w:rsid w:val="009E57D3"/>
    <w:rsid w:val="009E75F9"/>
    <w:rsid w:val="009F4E99"/>
    <w:rsid w:val="009F6C96"/>
    <w:rsid w:val="00A0341A"/>
    <w:rsid w:val="00A042A4"/>
    <w:rsid w:val="00A12CD2"/>
    <w:rsid w:val="00A175F3"/>
    <w:rsid w:val="00A2756A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2428"/>
    <w:rsid w:val="00AA4123"/>
    <w:rsid w:val="00AA66DF"/>
    <w:rsid w:val="00AB5839"/>
    <w:rsid w:val="00AC3A99"/>
    <w:rsid w:val="00AC422F"/>
    <w:rsid w:val="00AD75E8"/>
    <w:rsid w:val="00AD790D"/>
    <w:rsid w:val="00AD7AF5"/>
    <w:rsid w:val="00AE1DC2"/>
    <w:rsid w:val="00AE38FF"/>
    <w:rsid w:val="00AE4676"/>
    <w:rsid w:val="00AE521C"/>
    <w:rsid w:val="00AE57F9"/>
    <w:rsid w:val="00AE5C5E"/>
    <w:rsid w:val="00AE62D5"/>
    <w:rsid w:val="00AE7B19"/>
    <w:rsid w:val="00AF251D"/>
    <w:rsid w:val="00AF6C78"/>
    <w:rsid w:val="00B00401"/>
    <w:rsid w:val="00B05A40"/>
    <w:rsid w:val="00B0715C"/>
    <w:rsid w:val="00B16441"/>
    <w:rsid w:val="00B168B6"/>
    <w:rsid w:val="00B21F53"/>
    <w:rsid w:val="00B22D1E"/>
    <w:rsid w:val="00B31A93"/>
    <w:rsid w:val="00B361AA"/>
    <w:rsid w:val="00B40094"/>
    <w:rsid w:val="00B430E3"/>
    <w:rsid w:val="00B446B7"/>
    <w:rsid w:val="00B52762"/>
    <w:rsid w:val="00B54D19"/>
    <w:rsid w:val="00B559B6"/>
    <w:rsid w:val="00B61224"/>
    <w:rsid w:val="00B63541"/>
    <w:rsid w:val="00B6470F"/>
    <w:rsid w:val="00B676B5"/>
    <w:rsid w:val="00B67FD9"/>
    <w:rsid w:val="00B80F67"/>
    <w:rsid w:val="00B8130A"/>
    <w:rsid w:val="00B81A4C"/>
    <w:rsid w:val="00B81E8E"/>
    <w:rsid w:val="00B828FF"/>
    <w:rsid w:val="00B97811"/>
    <w:rsid w:val="00BA14CB"/>
    <w:rsid w:val="00BA7AD1"/>
    <w:rsid w:val="00BA7BAB"/>
    <w:rsid w:val="00BB01E0"/>
    <w:rsid w:val="00BB5124"/>
    <w:rsid w:val="00BB7865"/>
    <w:rsid w:val="00BC167C"/>
    <w:rsid w:val="00BC219A"/>
    <w:rsid w:val="00BC3C1E"/>
    <w:rsid w:val="00BC5BD8"/>
    <w:rsid w:val="00BD1BB7"/>
    <w:rsid w:val="00BD204A"/>
    <w:rsid w:val="00BE0445"/>
    <w:rsid w:val="00C04BDA"/>
    <w:rsid w:val="00C06EED"/>
    <w:rsid w:val="00C07083"/>
    <w:rsid w:val="00C1288F"/>
    <w:rsid w:val="00C1467E"/>
    <w:rsid w:val="00C16E49"/>
    <w:rsid w:val="00C2058C"/>
    <w:rsid w:val="00C20635"/>
    <w:rsid w:val="00C21EA8"/>
    <w:rsid w:val="00C22163"/>
    <w:rsid w:val="00C25314"/>
    <w:rsid w:val="00C278F1"/>
    <w:rsid w:val="00C32EE7"/>
    <w:rsid w:val="00C3403E"/>
    <w:rsid w:val="00C35176"/>
    <w:rsid w:val="00C36174"/>
    <w:rsid w:val="00C36C2C"/>
    <w:rsid w:val="00C37E21"/>
    <w:rsid w:val="00C37F82"/>
    <w:rsid w:val="00C40760"/>
    <w:rsid w:val="00C457EA"/>
    <w:rsid w:val="00C4605E"/>
    <w:rsid w:val="00C4747A"/>
    <w:rsid w:val="00C50906"/>
    <w:rsid w:val="00C51C02"/>
    <w:rsid w:val="00C6065E"/>
    <w:rsid w:val="00C610E3"/>
    <w:rsid w:val="00C62BD7"/>
    <w:rsid w:val="00C658DA"/>
    <w:rsid w:val="00C678CB"/>
    <w:rsid w:val="00C778B5"/>
    <w:rsid w:val="00C77B21"/>
    <w:rsid w:val="00C77BA8"/>
    <w:rsid w:val="00C93C0E"/>
    <w:rsid w:val="00C945F6"/>
    <w:rsid w:val="00C97090"/>
    <w:rsid w:val="00CA4836"/>
    <w:rsid w:val="00CA7C36"/>
    <w:rsid w:val="00CC0E35"/>
    <w:rsid w:val="00CC308D"/>
    <w:rsid w:val="00CC4C35"/>
    <w:rsid w:val="00CD624C"/>
    <w:rsid w:val="00CE6E5B"/>
    <w:rsid w:val="00CE7C9A"/>
    <w:rsid w:val="00CF2C98"/>
    <w:rsid w:val="00CF5660"/>
    <w:rsid w:val="00CF571E"/>
    <w:rsid w:val="00CF62FA"/>
    <w:rsid w:val="00CF6A24"/>
    <w:rsid w:val="00D01BE4"/>
    <w:rsid w:val="00D02F6D"/>
    <w:rsid w:val="00D0527B"/>
    <w:rsid w:val="00D07378"/>
    <w:rsid w:val="00D1619E"/>
    <w:rsid w:val="00D17D71"/>
    <w:rsid w:val="00D212B2"/>
    <w:rsid w:val="00D2271C"/>
    <w:rsid w:val="00D23A35"/>
    <w:rsid w:val="00D25794"/>
    <w:rsid w:val="00D26A20"/>
    <w:rsid w:val="00D30823"/>
    <w:rsid w:val="00D40359"/>
    <w:rsid w:val="00D43AAA"/>
    <w:rsid w:val="00D47A84"/>
    <w:rsid w:val="00D54315"/>
    <w:rsid w:val="00D5436D"/>
    <w:rsid w:val="00D6050A"/>
    <w:rsid w:val="00D700A7"/>
    <w:rsid w:val="00D74C13"/>
    <w:rsid w:val="00D753B1"/>
    <w:rsid w:val="00D77B53"/>
    <w:rsid w:val="00D830A9"/>
    <w:rsid w:val="00D97353"/>
    <w:rsid w:val="00DA435A"/>
    <w:rsid w:val="00DA5498"/>
    <w:rsid w:val="00DA70A6"/>
    <w:rsid w:val="00DB380E"/>
    <w:rsid w:val="00DB6DE5"/>
    <w:rsid w:val="00DC0CA7"/>
    <w:rsid w:val="00DC0EF3"/>
    <w:rsid w:val="00DC4921"/>
    <w:rsid w:val="00DC4F3A"/>
    <w:rsid w:val="00DD0F92"/>
    <w:rsid w:val="00DD1E3C"/>
    <w:rsid w:val="00DD6128"/>
    <w:rsid w:val="00DE081B"/>
    <w:rsid w:val="00DE2443"/>
    <w:rsid w:val="00DE4746"/>
    <w:rsid w:val="00DE6A4C"/>
    <w:rsid w:val="00DE6EB2"/>
    <w:rsid w:val="00DF11EF"/>
    <w:rsid w:val="00DF5BEB"/>
    <w:rsid w:val="00DF676E"/>
    <w:rsid w:val="00E010CC"/>
    <w:rsid w:val="00E0295D"/>
    <w:rsid w:val="00E02C4B"/>
    <w:rsid w:val="00E05F4E"/>
    <w:rsid w:val="00E12946"/>
    <w:rsid w:val="00E22630"/>
    <w:rsid w:val="00E24FF2"/>
    <w:rsid w:val="00E27F18"/>
    <w:rsid w:val="00E30AE5"/>
    <w:rsid w:val="00E32978"/>
    <w:rsid w:val="00E3372A"/>
    <w:rsid w:val="00E4705D"/>
    <w:rsid w:val="00E50082"/>
    <w:rsid w:val="00E57244"/>
    <w:rsid w:val="00E61178"/>
    <w:rsid w:val="00E61F02"/>
    <w:rsid w:val="00E62458"/>
    <w:rsid w:val="00E738B6"/>
    <w:rsid w:val="00E739D4"/>
    <w:rsid w:val="00E76FB8"/>
    <w:rsid w:val="00E80E08"/>
    <w:rsid w:val="00E82ADA"/>
    <w:rsid w:val="00E866D5"/>
    <w:rsid w:val="00E9134E"/>
    <w:rsid w:val="00E972CB"/>
    <w:rsid w:val="00EA00A3"/>
    <w:rsid w:val="00EA0EE1"/>
    <w:rsid w:val="00EA24F8"/>
    <w:rsid w:val="00EB7875"/>
    <w:rsid w:val="00EC156D"/>
    <w:rsid w:val="00EC2226"/>
    <w:rsid w:val="00EC3E4B"/>
    <w:rsid w:val="00EC53D2"/>
    <w:rsid w:val="00ED0061"/>
    <w:rsid w:val="00ED2EAF"/>
    <w:rsid w:val="00ED35CC"/>
    <w:rsid w:val="00ED642D"/>
    <w:rsid w:val="00EE5722"/>
    <w:rsid w:val="00EE6C29"/>
    <w:rsid w:val="00EF0D1A"/>
    <w:rsid w:val="00EF6DBE"/>
    <w:rsid w:val="00EF76A1"/>
    <w:rsid w:val="00F004FB"/>
    <w:rsid w:val="00F0116D"/>
    <w:rsid w:val="00F01BC4"/>
    <w:rsid w:val="00F02DA3"/>
    <w:rsid w:val="00F11828"/>
    <w:rsid w:val="00F313B4"/>
    <w:rsid w:val="00F3771F"/>
    <w:rsid w:val="00F404D6"/>
    <w:rsid w:val="00F41EB2"/>
    <w:rsid w:val="00F43E48"/>
    <w:rsid w:val="00F452A8"/>
    <w:rsid w:val="00F50CE7"/>
    <w:rsid w:val="00F51CFA"/>
    <w:rsid w:val="00F62629"/>
    <w:rsid w:val="00F63027"/>
    <w:rsid w:val="00F73D4A"/>
    <w:rsid w:val="00F766C7"/>
    <w:rsid w:val="00F80BD7"/>
    <w:rsid w:val="00F91447"/>
    <w:rsid w:val="00FA50EA"/>
    <w:rsid w:val="00FA6A0C"/>
    <w:rsid w:val="00FB16A1"/>
    <w:rsid w:val="00FB1D97"/>
    <w:rsid w:val="00FB3209"/>
    <w:rsid w:val="00FB5A97"/>
    <w:rsid w:val="00FB77B8"/>
    <w:rsid w:val="00FB7B2E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3503D56EACAD5E157D4138BC050ABE465F4C72C8CFA85841632B320j4xCG" TargetMode="External"/><Relationship Id="rId13" Type="http://schemas.openxmlformats.org/officeDocument/2006/relationships/hyperlink" Target="consultantplus://offline/ref=FF03503D56EACAD5E157D4138BC050ABE56CF1C7258DFA85841632B3204CEF8B4492358Dj8x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3503D56EACAD5E157D4138BC050ABE56CF1C7258DFA85841632B320j4xCG" TargetMode="External"/><Relationship Id="rId12" Type="http://schemas.openxmlformats.org/officeDocument/2006/relationships/hyperlink" Target="consultantplus://offline/ref=FF03503D56EACAD5E157D4138BC050ABE56CF1C7258DFA85841632B3204CEF8B4492358Dj8x8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3503D56EACAD5E157D4138BC050ABE465F4C72C8CFA85841632B3204CEF8B449235858A2EC70EjFxFG" TargetMode="External"/><Relationship Id="rId11" Type="http://schemas.openxmlformats.org/officeDocument/2006/relationships/hyperlink" Target="consultantplus://offline/ref=FF03503D56EACAD5E157D4138BC050ABE465F4C72C8CFA85841632B320j4xCG" TargetMode="External"/><Relationship Id="rId5" Type="http://schemas.openxmlformats.org/officeDocument/2006/relationships/hyperlink" Target="consultantplus://offline/ref=FF03503D56EACAD5E157D4138BC050ABE464F0C72D88FA85841632B3204CEF8B4492358588j2x9G" TargetMode="External"/><Relationship Id="rId15" Type="http://schemas.openxmlformats.org/officeDocument/2006/relationships/hyperlink" Target="consultantplus://offline/ref=FF03503D56EACAD5E157D4138BC050ABE56CF1C7258DFA85841632B3204CEF8B4492358Dj8xCG" TargetMode="External"/><Relationship Id="rId10" Type="http://schemas.openxmlformats.org/officeDocument/2006/relationships/hyperlink" Target="consultantplus://offline/ref=FF03503D56EACAD5E157D4138BC050ABE465F4C72C8CFA85841632B320j4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3503D56EACAD5E157D4138BC050ABE465F7C1288CFA85841632B320j4xCG" TargetMode="External"/><Relationship Id="rId14" Type="http://schemas.openxmlformats.org/officeDocument/2006/relationships/hyperlink" Target="consultantplus://offline/ref=FF03503D56EACAD5E157D4138BC050ABE56CF1C7258DFA85841632B3204CEF8B4492358Dj8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1920</Words>
  <Characters>10947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2019-01-28T09:50:00Z</dcterms:created>
  <dcterms:modified xsi:type="dcterms:W3CDTF">2019-01-30T07:59:00Z</dcterms:modified>
</cp:coreProperties>
</file>