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E11C6" w:rsidTr="008F283E">
        <w:tc>
          <w:tcPr>
            <w:tcW w:w="9570" w:type="dxa"/>
            <w:gridSpan w:val="2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E11C6" w:rsidTr="008F283E">
        <w:tc>
          <w:tcPr>
            <w:tcW w:w="9570" w:type="dxa"/>
            <w:gridSpan w:val="2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 Щёкинского района</w:t>
            </w:r>
          </w:p>
        </w:tc>
      </w:tr>
      <w:tr w:rsidR="00CE11C6" w:rsidTr="008F283E">
        <w:tc>
          <w:tcPr>
            <w:tcW w:w="9570" w:type="dxa"/>
            <w:gridSpan w:val="2"/>
          </w:tcPr>
          <w:p w:rsidR="00CE11C6" w:rsidRDefault="00CE11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11C6" w:rsidTr="008F283E">
        <w:tc>
          <w:tcPr>
            <w:tcW w:w="9570" w:type="dxa"/>
            <w:gridSpan w:val="2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E11C6" w:rsidTr="008F283E">
        <w:tc>
          <w:tcPr>
            <w:tcW w:w="9570" w:type="dxa"/>
            <w:gridSpan w:val="2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11C6" w:rsidTr="008F283E">
        <w:tc>
          <w:tcPr>
            <w:tcW w:w="4785" w:type="dxa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02 сентября  2015 года</w:t>
            </w:r>
          </w:p>
        </w:tc>
        <w:tc>
          <w:tcPr>
            <w:tcW w:w="4785" w:type="dxa"/>
          </w:tcPr>
          <w:p w:rsidR="00CE11C6" w:rsidRDefault="00CE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451</w:t>
            </w:r>
          </w:p>
          <w:p w:rsidR="00CE11C6" w:rsidRDefault="00CE11C6" w:rsidP="00A8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11C6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E11C6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04787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порядка формирования, ведения и </w:t>
      </w: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04787">
        <w:rPr>
          <w:rFonts w:ascii="Arial" w:hAnsi="Arial" w:cs="Arial"/>
          <w:b/>
          <w:bCs/>
          <w:sz w:val="32"/>
          <w:szCs w:val="32"/>
          <w:lang w:eastAsia="ru-RU"/>
        </w:rPr>
        <w:t>утверждения ведомственных перечней муниципальных услуг и работ, оказываемых и выполняемых муниципальными учреждениями муниципального образования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Яснополянское  Щекинского</w:t>
      </w:r>
      <w:r w:rsidRPr="00E04787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а</w:t>
      </w:r>
      <w:r w:rsidRPr="00E04787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CE11C6" w:rsidRPr="00E04787" w:rsidRDefault="00CE11C6" w:rsidP="00E04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E11C6" w:rsidRPr="00E04787" w:rsidRDefault="00CE11C6" w:rsidP="00E04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  <w:lang w:eastAsia="ru-RU"/>
        </w:rPr>
      </w:pPr>
      <w:r w:rsidRPr="00E04787">
        <w:rPr>
          <w:rFonts w:ascii="Arial" w:hAnsi="Arial" w:cs="Arial"/>
          <w:sz w:val="32"/>
          <w:szCs w:val="32"/>
          <w:lang w:eastAsia="ru-RU"/>
        </w:rPr>
        <w:t xml:space="preserve">  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6451BB">
          <w:rPr>
            <w:rFonts w:ascii="Arial" w:hAnsi="Arial" w:cs="Arial"/>
            <w:sz w:val="24"/>
            <w:szCs w:val="24"/>
            <w:lang w:eastAsia="ru-RU"/>
          </w:rPr>
          <w:t>абзацем третьим пункта 3.1 статьи 69.2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5" w:history="1">
        <w:r w:rsidRPr="006451BB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</w:t>
      </w:r>
      <w:r w:rsidRPr="00F919EE">
        <w:rPr>
          <w:rFonts w:ascii="Arial" w:hAnsi="Arial" w:cs="Arial"/>
          <w:sz w:val="24"/>
          <w:szCs w:val="24"/>
          <w:lang w:eastAsia="ru-RU"/>
        </w:rPr>
        <w:t xml:space="preserve"> Федерации от 26 февраля 2014 года 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с Постановлением правительства Тульской области от 27 февраля 2015 года № 92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Тульской области»,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постановляет: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1. Утвердить </w:t>
      </w:r>
      <w:hyperlink r:id="rId6" w:anchor="Par32" w:history="1">
        <w:r w:rsidRPr="006451BB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Pr="00F919EE">
        <w:rPr>
          <w:rFonts w:ascii="Arial" w:hAnsi="Arial" w:cs="Arial"/>
          <w:sz w:val="24"/>
          <w:szCs w:val="24"/>
          <w:lang w:eastAsia="ru-RU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 Яснополянское Щекинского района (</w:t>
      </w:r>
      <w:hyperlink r:id="rId7" w:anchor="Par32" w:history="1">
        <w:r w:rsidRPr="00F919EE">
          <w:rPr>
            <w:rFonts w:ascii="Arial" w:hAnsi="Arial" w:cs="Arial"/>
            <w:sz w:val="24"/>
            <w:szCs w:val="24"/>
            <w:u w:val="single"/>
            <w:lang w:eastAsia="ru-RU"/>
          </w:rPr>
          <w:t>П</w:t>
        </w:r>
      </w:hyperlink>
      <w:r w:rsidRPr="00F919EE">
        <w:rPr>
          <w:rFonts w:ascii="Arial" w:hAnsi="Arial" w:cs="Arial"/>
          <w:sz w:val="24"/>
          <w:szCs w:val="24"/>
          <w:lang w:eastAsia="ru-RU"/>
        </w:rPr>
        <w:t>риложение).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2.  Главным распорядителям бюджетных средств муниципального образования Яснополянское Щекинский район, в ведении которых находятся муниципальные казенные учреждения, разработать и утвердить ведомственные перечни муниципальных услуг и работ, оказываемых и выполняемых подведомственными муниципальными учреждениями, в срок до 10 сентября 2015 года и представить их в сектор по бухгалтерскому учету и финансам  администрации МО Яснополянское  Щекинского района в срок до 14 сентября 2015 года.</w:t>
      </w:r>
      <w:bookmarkStart w:id="0" w:name="_GoBack"/>
      <w:bookmarkEnd w:id="0"/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3.  Главным распорядителям бюджетных средств, в ведении которых находятся муниципальные казенные учреждения, в течение 5 дней со дня вступления в силу настоящего постановления обеспечить определение ответственных должностных лиц, уполномоченных на:</w:t>
      </w:r>
    </w:p>
    <w:p w:rsidR="00CE11C6" w:rsidRPr="00F919EE" w:rsidRDefault="00CE11C6" w:rsidP="00E047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а) 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Интернет;</w:t>
      </w:r>
    </w:p>
    <w:p w:rsidR="00CE11C6" w:rsidRPr="00F919EE" w:rsidRDefault="00CE11C6" w:rsidP="00E047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б) размещение ведомственных перечней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4. Установить, что положения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Яснополянское Щекинского района,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CE11C6" w:rsidRPr="00F919EE" w:rsidRDefault="00CE11C6" w:rsidP="00E04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5. Постановление опубликовать в средствах массовой информации и разместить на официальном сайте  муниципального образования  Яснополянское Щекинского района.</w:t>
      </w:r>
    </w:p>
    <w:p w:rsidR="00CE11C6" w:rsidRPr="00F919EE" w:rsidRDefault="00CE11C6" w:rsidP="00E04787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6. Контроль за исполнением постановления возложить на заместителя главы администрации Щекинского района   С.М. Макарову</w:t>
      </w:r>
    </w:p>
    <w:p w:rsidR="00CE11C6" w:rsidRDefault="00CE11C6" w:rsidP="00E04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7. Постановление вступает в силу со дня официального опубликования.</w:t>
      </w:r>
    </w:p>
    <w:p w:rsidR="00CE11C6" w:rsidRPr="00F919EE" w:rsidRDefault="00CE11C6" w:rsidP="00E04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1C6" w:rsidRPr="00F919EE" w:rsidRDefault="00CE11C6" w:rsidP="00E047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E11C6" w:rsidRPr="00F919EE" w:rsidTr="00E04787">
        <w:tc>
          <w:tcPr>
            <w:tcW w:w="4785" w:type="dxa"/>
            <w:vAlign w:val="bottom"/>
          </w:tcPr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Яснополянское </w:t>
            </w:r>
          </w:p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Щекинского района</w:t>
            </w: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ab/>
            </w: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785" w:type="dxa"/>
            <w:vAlign w:val="bottom"/>
          </w:tcPr>
          <w:p w:rsidR="00CE11C6" w:rsidRPr="00F919EE" w:rsidRDefault="00CE11C6" w:rsidP="00E04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И.В. Шерер</w:t>
            </w:r>
          </w:p>
        </w:tc>
      </w:tr>
    </w:tbl>
    <w:p w:rsidR="00CE11C6" w:rsidRDefault="00CE11C6" w:rsidP="00E0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CE11C6" w:rsidRPr="00E04787" w:rsidRDefault="00CE11C6" w:rsidP="00E047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F919EE">
        <w:rPr>
          <w:rFonts w:ascii="Arial" w:hAnsi="Arial" w:cs="Arial"/>
          <w:sz w:val="24"/>
          <w:szCs w:val="24"/>
          <w:lang w:eastAsia="ru-RU"/>
        </w:rPr>
        <w:br/>
        <w:t xml:space="preserve">Яснополянское 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Щекинского района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от 02.09.2015 № 451</w:t>
      </w: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1" w:name="Par32"/>
      <w:bookmarkEnd w:id="1"/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19EE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19EE">
        <w:rPr>
          <w:rFonts w:ascii="Arial" w:hAnsi="Arial" w:cs="Arial"/>
          <w:b/>
          <w:bCs/>
          <w:sz w:val="24"/>
          <w:szCs w:val="24"/>
          <w:lang w:eastAsia="ru-RU"/>
        </w:rPr>
        <w:t>формирования, ведения и утверждения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19EE">
        <w:rPr>
          <w:rFonts w:ascii="Arial" w:hAnsi="Arial" w:cs="Arial"/>
          <w:b/>
          <w:bCs/>
          <w:sz w:val="24"/>
          <w:szCs w:val="24"/>
          <w:lang w:eastAsia="ru-RU"/>
        </w:rPr>
        <w:t>ведомственных перечней муниципальных услуг и работ,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b/>
          <w:bCs/>
          <w:sz w:val="24"/>
          <w:szCs w:val="24"/>
          <w:lang w:eastAsia="ru-RU"/>
        </w:rPr>
        <w:t xml:space="preserve">оказываемых и выполняемых муниципальными учреждениями муниципального образования Яснополянское  Щекинского района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1. Настоящий Порядок устанавливает порядок формирования, ведения и утверждения ведомственных перечней муниципальных услуг и работ (далее – Порядок) в целях составления муниципальных заданий на оказание муниципальных услуг и выполнение работ, оказываемых и выполняемых муниципальными учреждениями муниципального образования  Яснополянское Щекинского района (далее – ведомственные перечни муниципальных услуг и работ).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2.  Главными распорядителями бюджетных средств, в ведении которых находятся муниципальные казенные учреждения (далее – уполномоченный орган).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40"/>
      <w:bookmarkEnd w:id="2"/>
      <w:r w:rsidRPr="00F919EE">
        <w:rPr>
          <w:rFonts w:ascii="Arial" w:hAnsi="Arial" w:cs="Arial"/>
          <w:sz w:val="24"/>
          <w:szCs w:val="24"/>
          <w:lang w:eastAsia="ru-RU"/>
        </w:rPr>
        <w:t>3. 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а) наименование муниципальной услуги или работы с указанием кодов Общероссийского </w:t>
      </w:r>
      <w:hyperlink r:id="rId8" w:history="1">
        <w:r w:rsidRPr="006451BB">
          <w:rPr>
            <w:rFonts w:ascii="Arial" w:hAnsi="Arial" w:cs="Arial"/>
            <w:sz w:val="24"/>
            <w:szCs w:val="24"/>
            <w:lang w:eastAsia="ru-RU"/>
          </w:rPr>
          <w:t>классификатора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F919EE">
        <w:rPr>
          <w:rFonts w:ascii="Arial" w:hAnsi="Arial" w:cs="Arial"/>
          <w:sz w:val="24"/>
          <w:szCs w:val="24"/>
          <w:lang w:eastAsia="ru-RU"/>
        </w:rPr>
        <w:t>идов экономической деятельности, которым соответствует муниципальная услуга или работа;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б) наименование структурного подразделения администрации Щекинского района, осуществляющего функции и полномочия учредителя муниципальных учреждений;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в) 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F919EE">
        <w:rPr>
          <w:rFonts w:ascii="Arial" w:hAnsi="Arial" w:cs="Arial"/>
          <w:sz w:val="24"/>
          <w:szCs w:val="24"/>
          <w:lang w:eastAsia="ru-RU"/>
        </w:rPr>
        <w:t>г) наименование  муниципального учреждения и его код в соответствии с реестром участников бюджетного процесса;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F919EE">
        <w:rPr>
          <w:rFonts w:ascii="Arial" w:hAnsi="Arial" w:cs="Arial"/>
          <w:sz w:val="24"/>
          <w:szCs w:val="24"/>
          <w:lang w:eastAsia="ru-RU"/>
        </w:rPr>
        <w:t>д) содержание муниципальной услуги или работы;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F919EE">
        <w:rPr>
          <w:rFonts w:ascii="Arial" w:hAnsi="Arial" w:cs="Arial"/>
          <w:sz w:val="24"/>
          <w:szCs w:val="24"/>
          <w:lang w:eastAsia="ru-RU"/>
        </w:rPr>
        <w:t>е) условия (формы) оказания муниципальной услуги или выполнения работы;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F919EE">
        <w:rPr>
          <w:rFonts w:ascii="Arial" w:hAnsi="Arial" w:cs="Arial"/>
          <w:sz w:val="24"/>
          <w:szCs w:val="24"/>
          <w:lang w:eastAsia="ru-RU"/>
        </w:rPr>
        <w:t>ж) вид деятельности муниципального учреждения;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F919EE">
        <w:rPr>
          <w:rFonts w:ascii="Arial" w:hAnsi="Arial" w:cs="Arial"/>
          <w:sz w:val="24"/>
          <w:szCs w:val="24"/>
          <w:lang w:eastAsia="ru-RU"/>
        </w:rPr>
        <w:t>з) категории потребителей муниципальной услуги или работы;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и) 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к) указание на бесплатность или платность муниципальной услуги или работы;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F919EE">
        <w:rPr>
          <w:rFonts w:ascii="Arial" w:hAnsi="Arial" w:cs="Arial"/>
          <w:sz w:val="24"/>
          <w:szCs w:val="24"/>
          <w:lang w:eastAsia="ru-RU"/>
        </w:rPr>
        <w:t>л) 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4. Информация, сформированная по каждой муниципальной услуге или работе в соответствии с </w:t>
      </w:r>
      <w:hyperlink r:id="rId9" w:anchor="Par40" w:history="1">
        <w:r w:rsidRPr="006451BB">
          <w:rPr>
            <w:rFonts w:ascii="Arial" w:hAnsi="Arial" w:cs="Arial"/>
            <w:sz w:val="24"/>
            <w:szCs w:val="24"/>
            <w:lang w:eastAsia="ru-RU"/>
          </w:rPr>
          <w:t>пунктом 4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 xml:space="preserve"> настоящего Порядка, образует реестровую запись.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 xml:space="preserve">5. Реестровая запись формируется (изменяется) в электронной форме в муниципальной интегрированной информационной системе управления общественными финансами "Электронный бюджет", доступ к которой осуществляется через Единый портал бюджетной системы Российской Федерации (www.budget.gov.ru) (далее – информационная система), автоматически по итогам заполнения органом, осуществляющим полномочия учредителя или главного распорядителя бюджетных средств, экранных форм веб-интерфейса информационной системы сведениями, предусмотренными </w:t>
      </w:r>
      <w:hyperlink r:id="rId10" w:anchor="Par40" w:history="1">
        <w:r w:rsidRPr="006451BB">
          <w:rPr>
            <w:rFonts w:ascii="Arial" w:hAnsi="Arial" w:cs="Arial"/>
            <w:sz w:val="24"/>
            <w:szCs w:val="24"/>
            <w:lang w:eastAsia="ru-RU"/>
          </w:rPr>
          <w:t>пунктом 4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 xml:space="preserve"> настоящего Порядка.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>Каждой реестровой записи присваивается уникальный номер.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>6. Порядок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 xml:space="preserve">До момента предоставления доступа к информационной системе ведомственные перечни муниципальных услуг и работ утверждаются локальными актами структурных подразделений администрации  МО Яснополянское Щекинского района по форме согласно </w:t>
      </w:r>
      <w:hyperlink r:id="rId11" w:anchor="Par82" w:history="1">
        <w:r w:rsidRPr="006451BB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6451BB">
        <w:rPr>
          <w:rFonts w:ascii="Arial" w:hAnsi="Arial" w:cs="Arial"/>
          <w:sz w:val="24"/>
          <w:szCs w:val="24"/>
          <w:lang w:eastAsia="ru-RU"/>
        </w:rPr>
        <w:t>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структурного подразделения администрации муниципального образования Яснополянское  Щекинского района.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>8. Ведомственные перечни муниципальных услуг и работ формируются и ведутся структурными подразделениями администрации  МО Яснополянское Щекинского района в информационной системе.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51BB">
        <w:rPr>
          <w:rFonts w:ascii="Arial" w:hAnsi="Arial" w:cs="Arial"/>
          <w:sz w:val="24"/>
          <w:szCs w:val="24"/>
          <w:lang w:eastAsia="ru-RU"/>
        </w:rPr>
        <w:t>Ведомственные перечни муниципальных услуг и работ,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E11C6" w:rsidRPr="006451BB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6451BB">
        <w:rPr>
          <w:rFonts w:ascii="Arial" w:hAnsi="Arial" w:cs="Arial"/>
          <w:b/>
          <w:sz w:val="24"/>
          <w:szCs w:val="24"/>
          <w:lang w:eastAsia="ru-RU"/>
        </w:rPr>
        <w:t>Начальник  сектора бухгалтерскому учету</w:t>
      </w:r>
    </w:p>
    <w:p w:rsidR="00CE11C6" w:rsidRPr="00F919EE" w:rsidRDefault="00CE11C6" w:rsidP="006451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F919EE">
        <w:rPr>
          <w:rFonts w:ascii="Arial" w:hAnsi="Arial" w:cs="Arial"/>
          <w:b/>
          <w:sz w:val="24"/>
          <w:szCs w:val="24"/>
          <w:lang w:eastAsia="ru-RU"/>
        </w:rPr>
        <w:t>и финансам админ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истрации Щекинского района        </w:t>
      </w:r>
      <w:r w:rsidRPr="00F919EE">
        <w:rPr>
          <w:rFonts w:ascii="Arial" w:hAnsi="Arial" w:cs="Arial"/>
          <w:b/>
          <w:sz w:val="24"/>
          <w:szCs w:val="24"/>
          <w:lang w:eastAsia="ru-RU"/>
        </w:rPr>
        <w:t xml:space="preserve">  Т.Н. Кочетова</w:t>
      </w: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E11C6" w:rsidRPr="00E04787" w:rsidRDefault="00CE11C6" w:rsidP="00E047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E11C6" w:rsidRPr="00E04787">
          <w:pgSz w:w="11906" w:h="16838"/>
          <w:pgMar w:top="1134" w:right="851" w:bottom="899" w:left="1701" w:header="709" w:footer="709" w:gutter="0"/>
          <w:pgNumType w:start="1"/>
          <w:cols w:space="720"/>
        </w:sectPr>
      </w:pP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к Порядку формирования, ведения и утверждения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ведомственных перечней муниципальных услуг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и работ, оказываемых и выполняемых муниципальными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учреждениями муниципального образования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047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F919EE">
        <w:rPr>
          <w:rFonts w:ascii="Arial" w:hAnsi="Arial" w:cs="Arial"/>
          <w:sz w:val="20"/>
          <w:szCs w:val="20"/>
          <w:lang w:eastAsia="ru-RU"/>
        </w:rPr>
        <w:t>Утверждаю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919EE">
        <w:rPr>
          <w:rFonts w:ascii="Arial" w:hAnsi="Arial" w:cs="Arial"/>
          <w:sz w:val="20"/>
          <w:szCs w:val="20"/>
          <w:lang w:eastAsia="ru-RU"/>
        </w:rPr>
        <w:t xml:space="preserve">                 _______________________________________________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919EE">
        <w:rPr>
          <w:rFonts w:ascii="Arial" w:hAnsi="Arial" w:cs="Arial"/>
          <w:sz w:val="20"/>
          <w:szCs w:val="20"/>
          <w:lang w:eastAsia="ru-RU"/>
        </w:rPr>
        <w:t xml:space="preserve">     (подпись, Ф.И.О. руководителя главного распорядителя средств бюджета муниципального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F919EE">
        <w:rPr>
          <w:rFonts w:ascii="Arial" w:hAnsi="Arial" w:cs="Arial"/>
          <w:sz w:val="20"/>
          <w:szCs w:val="20"/>
          <w:lang w:eastAsia="ru-RU"/>
        </w:rPr>
        <w:t xml:space="preserve"> образования  Яснополянское Щекинского района, в ведении которого находится муниципальное казенное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F919EE">
        <w:rPr>
          <w:rFonts w:ascii="Arial" w:hAnsi="Arial" w:cs="Arial"/>
          <w:sz w:val="20"/>
          <w:szCs w:val="20"/>
          <w:lang w:eastAsia="ru-RU"/>
        </w:rPr>
        <w:t xml:space="preserve"> учреждение/ структурного подразделения администрации  МО Яснополянское Щекинского района, осуществляющего функции и полномочия учредителя муниципального бюджетного или автономного учреждения, созданного на базе имущества,   находящегося  в муниципальной собственности)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F919EE">
        <w:rPr>
          <w:rFonts w:ascii="Arial" w:hAnsi="Arial" w:cs="Arial"/>
          <w:sz w:val="20"/>
          <w:szCs w:val="20"/>
          <w:lang w:eastAsia="ru-RU"/>
        </w:rPr>
        <w:t xml:space="preserve">                                         "_____" _______________________ г.</w:t>
      </w:r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3" w:name="Par82"/>
      <w:bookmarkEnd w:id="3"/>
    </w:p>
    <w:p w:rsidR="00CE11C6" w:rsidRPr="00E04787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ФОРМА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ведомственного перечня муниципальных услуг и работ, оказываемых и выполняемых подведомственными муниципальными учреждениями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__________________________________</w:t>
      </w:r>
    </w:p>
    <w:p w:rsidR="00CE11C6" w:rsidRPr="00F919EE" w:rsidRDefault="00CE11C6" w:rsidP="005D5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919EE">
        <w:rPr>
          <w:rFonts w:ascii="Arial" w:hAnsi="Arial" w:cs="Arial"/>
          <w:sz w:val="24"/>
          <w:szCs w:val="24"/>
          <w:lang w:eastAsia="ru-RU"/>
        </w:rPr>
        <w:t>(наименование структурного подразделения администрации  МО Яснополянское Щекинского района)</w:t>
      </w:r>
    </w:p>
    <w:p w:rsidR="00CE11C6" w:rsidRPr="00F919EE" w:rsidRDefault="00CE11C6" w:rsidP="00E0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5"/>
        <w:gridCol w:w="965"/>
        <w:gridCol w:w="1163"/>
        <w:gridCol w:w="538"/>
        <w:gridCol w:w="572"/>
        <w:gridCol w:w="845"/>
        <w:gridCol w:w="993"/>
        <w:gridCol w:w="882"/>
        <w:gridCol w:w="1102"/>
        <w:gridCol w:w="992"/>
        <w:gridCol w:w="993"/>
        <w:gridCol w:w="992"/>
        <w:gridCol w:w="850"/>
        <w:gridCol w:w="993"/>
        <w:gridCol w:w="708"/>
        <w:gridCol w:w="993"/>
        <w:gridCol w:w="829"/>
      </w:tblGrid>
      <w:tr w:rsidR="00CE11C6" w:rsidRPr="00F919EE" w:rsidTr="00E0478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Реестровый номер услуги (работы) 23 разряда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услуги (работы)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Условия оказания услуги (работы)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Качество услуги</w:t>
            </w:r>
          </w:p>
        </w:tc>
      </w:tr>
      <w:tr w:rsidR="00CE11C6" w:rsidRPr="00F919EE" w:rsidTr="00E0478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C6" w:rsidRPr="00F919EE" w:rsidRDefault="00CE11C6" w:rsidP="00E047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9EE">
              <w:rPr>
                <w:rFonts w:ascii="Arial" w:hAnsi="Arial" w:cs="Arial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CE11C6" w:rsidRPr="00F919EE" w:rsidTr="00E047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1C6" w:rsidRPr="00F919EE" w:rsidRDefault="00CE11C6" w:rsidP="00E0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11C6" w:rsidRPr="00F919EE" w:rsidRDefault="00CE11C6" w:rsidP="00E04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E11C6" w:rsidRDefault="00CE11C6"/>
    <w:sectPr w:rsidR="00CE11C6" w:rsidSect="005D50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8C"/>
    <w:rsid w:val="0004730E"/>
    <w:rsid w:val="003519E0"/>
    <w:rsid w:val="005D501B"/>
    <w:rsid w:val="006451BB"/>
    <w:rsid w:val="006B508C"/>
    <w:rsid w:val="00727565"/>
    <w:rsid w:val="008F283E"/>
    <w:rsid w:val="00A23BDC"/>
    <w:rsid w:val="00A84C80"/>
    <w:rsid w:val="00A8703B"/>
    <w:rsid w:val="00B738EF"/>
    <w:rsid w:val="00B75903"/>
    <w:rsid w:val="00B96297"/>
    <w:rsid w:val="00CB506C"/>
    <w:rsid w:val="00CD5A27"/>
    <w:rsid w:val="00CE11C6"/>
    <w:rsid w:val="00CF4505"/>
    <w:rsid w:val="00D8435D"/>
    <w:rsid w:val="00D863DC"/>
    <w:rsid w:val="00E04787"/>
    <w:rsid w:val="00F7168D"/>
    <w:rsid w:val="00F9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F90A74D76FC1853B1B55B2BFC64DFD20C9F703F90FBF2CD73676C412A248G86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60;&#1080;&#1085;%20&#1091;&#1087;&#1088;&#1072;&#1074;&#1083;&#1077;&#1085;&#1080;&#1077;%20&#1091;&#1089;&#1083;&#1091;&#1075;&#1080;\&#1055;&#1040;%20&#1065;&#1056;%20&#1087;&#1086;&#1088;&#1103;&#1076;&#1086;&#1082;%20&#1074;&#1077;&#1076;&#1086;&#1084;&#1090;&#1089;&#1074;.&#1087;&#1077;&#1088;&#1077;&#1095;&#1077;&#1085;&#1100;%20&#1091;&#1089;&#1083;&#1091;&#1075;%20&#1052;&#1054;%20&#1065;&#1077;&#1082;&#1080;&#1085;&#1089;&#1082;&#1080;&#1081;%20&#1088;&#1072;&#1081;&#1086;&#1085;%20&#1089;%20&#1085;&#1086;&#1084;&#1077;&#1088;&#1086;&#1084;%20&#1080;%20&#1076;&#1072;&#1090;&#1086;&#1081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60;&#1080;&#1085;%20&#1091;&#1087;&#1088;&#1072;&#1074;&#1083;&#1077;&#1085;&#1080;&#1077;%20&#1091;&#1089;&#1083;&#1091;&#1075;&#1080;\&#1055;&#1040;%20&#1065;&#1056;%20&#1087;&#1086;&#1088;&#1103;&#1076;&#1086;&#1082;%20&#1074;&#1077;&#1076;&#1086;&#1084;&#1090;&#1089;&#1074;.&#1087;&#1077;&#1088;&#1077;&#1095;&#1077;&#1085;&#1100;%20&#1091;&#1089;&#1083;&#1091;&#1075;%20&#1052;&#1054;%20&#1065;&#1077;&#1082;&#1080;&#1085;&#1089;&#1082;&#1080;&#1081;%20&#1088;&#1072;&#1081;&#1086;&#1085;%20&#1089;%20&#1085;&#1086;&#1084;&#1077;&#1088;&#1086;&#1084;%20&#1080;%20&#1076;&#1072;&#1090;&#1086;&#1081;.doc" TargetMode="External"/><Relationship Id="rId11" Type="http://schemas.openxmlformats.org/officeDocument/2006/relationships/hyperlink" Target="file:///F:\&#1060;&#1080;&#1085;%20&#1091;&#1087;&#1088;&#1072;&#1074;&#1083;&#1077;&#1085;&#1080;&#1077;%20&#1091;&#1089;&#1083;&#1091;&#1075;&#1080;\&#1055;&#1040;%20&#1065;&#1056;%20&#1087;&#1086;&#1088;&#1103;&#1076;&#1086;&#1082;%20&#1074;&#1077;&#1076;&#1086;&#1084;&#1090;&#1089;&#1074;.&#1087;&#1077;&#1088;&#1077;&#1095;&#1077;&#1085;&#1100;%20&#1091;&#1089;&#1083;&#1091;&#1075;%20&#1052;&#1054;%20&#1065;&#1077;&#1082;&#1080;&#1085;&#1089;&#1082;&#1080;&#1081;%20&#1088;&#1072;&#1081;&#1086;&#1085;%20&#1089;%20&#1085;&#1086;&#1084;&#1077;&#1088;&#1086;&#1084;%20&#1080;%20&#1076;&#1072;&#1090;&#1086;&#1081;.doc" TargetMode="External"/><Relationship Id="rId5" Type="http://schemas.openxmlformats.org/officeDocument/2006/relationships/hyperlink" Target="consultantplus://offline/ref=98D6D2B961B1AB922C8EF90A74D76FC1853B1554B7BFC64DFD20C9F703F90FBF2CD73676C412A24FG86FL" TargetMode="External"/><Relationship Id="rId10" Type="http://schemas.openxmlformats.org/officeDocument/2006/relationships/hyperlink" Target="file:///F:\&#1060;&#1080;&#1085;%20&#1091;&#1087;&#1088;&#1072;&#1074;&#1083;&#1077;&#1085;&#1080;&#1077;%20&#1091;&#1089;&#1083;&#1091;&#1075;&#1080;\&#1055;&#1040;%20&#1065;&#1056;%20&#1087;&#1086;&#1088;&#1103;&#1076;&#1086;&#1082;%20&#1074;&#1077;&#1076;&#1086;&#1084;&#1090;&#1089;&#1074;.&#1087;&#1077;&#1088;&#1077;&#1095;&#1077;&#1085;&#1100;%20&#1091;&#1089;&#1083;&#1091;&#1075;%20&#1052;&#1054;%20&#1065;&#1077;&#1082;&#1080;&#1085;&#1089;&#1082;&#1080;&#1081;%20&#1088;&#1072;&#1081;&#1086;&#1085;%20&#1089;%20&#1085;&#1086;&#1084;&#1077;&#1088;&#1086;&#1084;%20&#1080;%20&#1076;&#1072;&#1090;&#1086;&#1081;.doc" TargetMode="External"/><Relationship Id="rId4" Type="http://schemas.openxmlformats.org/officeDocument/2006/relationships/hyperlink" Target="consultantplus://offline/ref=98D6D2B961B1AB922C8EF90A74D76FC1853A1F5CB1BFC64DFD20C9F703F90FBF2CD73674C11BGA6AL" TargetMode="External"/><Relationship Id="rId9" Type="http://schemas.openxmlformats.org/officeDocument/2006/relationships/hyperlink" Target="file:///F:\&#1060;&#1080;&#1085;%20&#1091;&#1087;&#1088;&#1072;&#1074;&#1083;&#1077;&#1085;&#1080;&#1077;%20&#1091;&#1089;&#1083;&#1091;&#1075;&#1080;\&#1055;&#1040;%20&#1065;&#1056;%20&#1087;&#1086;&#1088;&#1103;&#1076;&#1086;&#1082;%20&#1074;&#1077;&#1076;&#1086;&#1084;&#1090;&#1089;&#1074;.&#1087;&#1077;&#1088;&#1077;&#1095;&#1077;&#1085;&#1100;%20&#1091;&#1089;&#1083;&#1091;&#1075;%20&#1052;&#1054;%20&#1065;&#1077;&#1082;&#1080;&#1085;&#1089;&#1082;&#1080;&#1081;%20&#1088;&#1072;&#1081;&#1086;&#1085;%20&#1089;%20&#1085;&#1086;&#1084;&#1077;&#1088;&#1086;&#1084;%20&#1080;%20&#1076;&#1072;&#1090;&#1086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1700</Words>
  <Characters>9692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2015-09-04T12:52:00Z</cp:lastPrinted>
  <dcterms:created xsi:type="dcterms:W3CDTF">2015-09-04T12:31:00Z</dcterms:created>
  <dcterms:modified xsi:type="dcterms:W3CDTF">2015-09-07T07:44:00Z</dcterms:modified>
</cp:coreProperties>
</file>