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1" w:type="dxa"/>
        <w:tblLook w:val="01E0"/>
      </w:tblPr>
      <w:tblGrid>
        <w:gridCol w:w="4758"/>
        <w:gridCol w:w="4753"/>
      </w:tblGrid>
      <w:tr w:rsidR="00A75DA6" w:rsidRPr="00E124C4" w:rsidTr="00E00459">
        <w:tc>
          <w:tcPr>
            <w:tcW w:w="9511" w:type="dxa"/>
            <w:gridSpan w:val="2"/>
          </w:tcPr>
          <w:p w:rsidR="00A75DA6" w:rsidRPr="00E124C4" w:rsidRDefault="00A75DA6" w:rsidP="00E00459">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Тульская область</w:t>
            </w:r>
          </w:p>
        </w:tc>
      </w:tr>
      <w:tr w:rsidR="00A75DA6" w:rsidRPr="00E124C4" w:rsidTr="00E00459">
        <w:tc>
          <w:tcPr>
            <w:tcW w:w="9511" w:type="dxa"/>
            <w:gridSpan w:val="2"/>
          </w:tcPr>
          <w:p w:rsidR="00A75DA6" w:rsidRPr="00E124C4" w:rsidRDefault="00A75DA6" w:rsidP="00E00459">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Муниципальное образование Яснополянское Щёкинского района</w:t>
            </w:r>
          </w:p>
        </w:tc>
      </w:tr>
      <w:tr w:rsidR="00A75DA6" w:rsidRPr="00E124C4" w:rsidTr="00E00459">
        <w:tc>
          <w:tcPr>
            <w:tcW w:w="9511" w:type="dxa"/>
            <w:gridSpan w:val="2"/>
          </w:tcPr>
          <w:p w:rsidR="00A75DA6" w:rsidRPr="00E124C4" w:rsidRDefault="00A75DA6" w:rsidP="00E00459">
            <w:pPr>
              <w:jc w:val="center"/>
              <w:rPr>
                <w:rFonts w:ascii="Arial" w:hAnsi="Arial" w:cs="Arial"/>
                <w:b/>
                <w:bCs/>
                <w:sz w:val="24"/>
                <w:szCs w:val="24"/>
                <w:lang w:eastAsia="ar-SA"/>
              </w:rPr>
            </w:pPr>
            <w:r w:rsidRPr="00E124C4">
              <w:rPr>
                <w:rFonts w:ascii="Arial" w:hAnsi="Arial" w:cs="Arial"/>
                <w:b/>
                <w:bCs/>
                <w:sz w:val="24"/>
                <w:szCs w:val="24"/>
              </w:rPr>
              <w:t xml:space="preserve">Администрация </w:t>
            </w:r>
          </w:p>
          <w:p w:rsidR="00A75DA6" w:rsidRPr="00E124C4" w:rsidRDefault="00A75DA6" w:rsidP="00E00459">
            <w:pPr>
              <w:ind w:firstLine="709"/>
              <w:jc w:val="center"/>
              <w:rPr>
                <w:rFonts w:ascii="Arial" w:hAnsi="Arial" w:cs="Arial"/>
                <w:b/>
                <w:bCs/>
                <w:sz w:val="24"/>
                <w:szCs w:val="24"/>
              </w:rPr>
            </w:pPr>
          </w:p>
          <w:p w:rsidR="00A75DA6" w:rsidRPr="00E124C4" w:rsidRDefault="00A75DA6" w:rsidP="00E00459">
            <w:pPr>
              <w:widowControl w:val="0"/>
              <w:autoSpaceDE w:val="0"/>
              <w:autoSpaceDN w:val="0"/>
              <w:adjustRightInd w:val="0"/>
              <w:ind w:firstLine="709"/>
              <w:jc w:val="center"/>
              <w:rPr>
                <w:rFonts w:ascii="Arial" w:hAnsi="Arial" w:cs="Arial"/>
                <w:b/>
                <w:bCs/>
                <w:sz w:val="24"/>
                <w:szCs w:val="24"/>
                <w:lang w:eastAsia="ar-SA"/>
              </w:rPr>
            </w:pPr>
          </w:p>
        </w:tc>
      </w:tr>
      <w:tr w:rsidR="00A75DA6" w:rsidRPr="00E124C4" w:rsidTr="00E00459">
        <w:tc>
          <w:tcPr>
            <w:tcW w:w="9511" w:type="dxa"/>
            <w:gridSpan w:val="2"/>
          </w:tcPr>
          <w:p w:rsidR="00A75DA6" w:rsidRPr="00E124C4" w:rsidRDefault="00A75DA6" w:rsidP="00E00459">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Постановление</w:t>
            </w:r>
          </w:p>
        </w:tc>
      </w:tr>
      <w:tr w:rsidR="00A75DA6" w:rsidRPr="00E124C4" w:rsidTr="00E00459">
        <w:tc>
          <w:tcPr>
            <w:tcW w:w="9511" w:type="dxa"/>
            <w:gridSpan w:val="2"/>
          </w:tcPr>
          <w:p w:rsidR="00A75DA6" w:rsidRPr="00E124C4" w:rsidRDefault="00A75DA6" w:rsidP="00E00459">
            <w:pPr>
              <w:widowControl w:val="0"/>
              <w:autoSpaceDE w:val="0"/>
              <w:autoSpaceDN w:val="0"/>
              <w:adjustRightInd w:val="0"/>
              <w:jc w:val="both"/>
              <w:rPr>
                <w:rFonts w:ascii="Arial" w:hAnsi="Arial" w:cs="Arial"/>
                <w:sz w:val="24"/>
                <w:szCs w:val="24"/>
                <w:lang w:eastAsia="ar-SA"/>
              </w:rPr>
            </w:pPr>
          </w:p>
        </w:tc>
      </w:tr>
      <w:tr w:rsidR="00A75DA6" w:rsidRPr="00E124C4" w:rsidTr="00E00459">
        <w:tc>
          <w:tcPr>
            <w:tcW w:w="4758" w:type="dxa"/>
          </w:tcPr>
          <w:p w:rsidR="00A75DA6" w:rsidRPr="00E124C4" w:rsidRDefault="00A75DA6" w:rsidP="00E00459">
            <w:pPr>
              <w:widowControl w:val="0"/>
              <w:autoSpaceDE w:val="0"/>
              <w:autoSpaceDN w:val="0"/>
              <w:adjustRightInd w:val="0"/>
              <w:jc w:val="center"/>
              <w:rPr>
                <w:rFonts w:ascii="Arial" w:hAnsi="Arial" w:cs="Arial"/>
                <w:b/>
                <w:bCs/>
                <w:sz w:val="24"/>
                <w:szCs w:val="24"/>
                <w:lang w:eastAsia="ar-SA"/>
              </w:rPr>
            </w:pPr>
            <w:r>
              <w:rPr>
                <w:rFonts w:ascii="Arial" w:hAnsi="Arial" w:cs="Arial"/>
                <w:b/>
                <w:bCs/>
                <w:sz w:val="24"/>
                <w:szCs w:val="24"/>
              </w:rPr>
              <w:t>от  2017</w:t>
            </w:r>
            <w:r w:rsidRPr="00E124C4">
              <w:rPr>
                <w:rFonts w:ascii="Arial" w:hAnsi="Arial" w:cs="Arial"/>
                <w:b/>
                <w:bCs/>
                <w:sz w:val="24"/>
                <w:szCs w:val="24"/>
              </w:rPr>
              <w:t xml:space="preserve"> года</w:t>
            </w:r>
          </w:p>
        </w:tc>
        <w:tc>
          <w:tcPr>
            <w:tcW w:w="4753" w:type="dxa"/>
          </w:tcPr>
          <w:p w:rsidR="00A75DA6" w:rsidRPr="00E124C4" w:rsidRDefault="00A75DA6" w:rsidP="00E00459">
            <w:pPr>
              <w:widowControl w:val="0"/>
              <w:autoSpaceDE w:val="0"/>
              <w:autoSpaceDN w:val="0"/>
              <w:adjustRightInd w:val="0"/>
              <w:ind w:left="-105"/>
              <w:jc w:val="center"/>
              <w:rPr>
                <w:rFonts w:ascii="Arial" w:hAnsi="Arial" w:cs="Arial"/>
                <w:b/>
                <w:bCs/>
                <w:sz w:val="24"/>
                <w:szCs w:val="24"/>
                <w:lang w:eastAsia="ar-SA"/>
              </w:rPr>
            </w:pPr>
            <w:r>
              <w:rPr>
                <w:rFonts w:ascii="Arial" w:hAnsi="Arial" w:cs="Arial"/>
                <w:b/>
                <w:bCs/>
                <w:sz w:val="24"/>
                <w:szCs w:val="24"/>
              </w:rPr>
              <w:t xml:space="preserve">№ </w:t>
            </w:r>
          </w:p>
          <w:p w:rsidR="00A75DA6" w:rsidRPr="00E124C4" w:rsidRDefault="00A75DA6" w:rsidP="00E00459">
            <w:pPr>
              <w:widowControl w:val="0"/>
              <w:autoSpaceDE w:val="0"/>
              <w:autoSpaceDN w:val="0"/>
              <w:adjustRightInd w:val="0"/>
              <w:ind w:left="-105"/>
              <w:jc w:val="center"/>
              <w:rPr>
                <w:rFonts w:ascii="Arial" w:hAnsi="Arial" w:cs="Arial"/>
                <w:b/>
                <w:bCs/>
                <w:sz w:val="24"/>
                <w:szCs w:val="24"/>
                <w:lang w:eastAsia="ar-SA"/>
              </w:rPr>
            </w:pPr>
          </w:p>
        </w:tc>
      </w:tr>
    </w:tbl>
    <w:p w:rsidR="00A75DA6" w:rsidRDefault="00A75DA6" w:rsidP="006858E0">
      <w:pPr>
        <w:pStyle w:val="ConsPlusTitle"/>
        <w:widowControl/>
        <w:ind w:right="3969"/>
        <w:jc w:val="both"/>
        <w:rPr>
          <w:rFonts w:ascii="Cambria" w:hAnsi="Cambria"/>
          <w:b w:val="0"/>
          <w:bCs w:val="0"/>
          <w:color w:val="365F91"/>
          <w:lang w:eastAsia="en-US"/>
        </w:rPr>
      </w:pPr>
    </w:p>
    <w:p w:rsidR="00A75DA6" w:rsidRDefault="00A75DA6" w:rsidP="006858E0">
      <w:pPr>
        <w:pStyle w:val="ConsPlusTitle"/>
        <w:widowControl/>
        <w:ind w:right="3969"/>
        <w:jc w:val="both"/>
        <w:rPr>
          <w:rFonts w:ascii="Cambria" w:hAnsi="Cambria"/>
          <w:b w:val="0"/>
          <w:bCs w:val="0"/>
          <w:color w:val="365F91"/>
          <w:lang w:eastAsia="en-US"/>
        </w:rPr>
      </w:pPr>
      <w:r>
        <w:rPr>
          <w:rFonts w:ascii="Cambria" w:hAnsi="Cambria"/>
          <w:b w:val="0"/>
          <w:bCs w:val="0"/>
          <w:color w:val="365F91"/>
          <w:lang w:eastAsia="en-US"/>
        </w:rPr>
        <w:t xml:space="preserve">                                                                ПРОЕКТ</w:t>
      </w:r>
    </w:p>
    <w:p w:rsidR="00A75DA6" w:rsidRDefault="00A75DA6" w:rsidP="006858E0">
      <w:pPr>
        <w:pStyle w:val="ConsPlusTitle"/>
        <w:widowControl/>
        <w:ind w:right="3969"/>
        <w:jc w:val="both"/>
        <w:rPr>
          <w:b w:val="0"/>
        </w:rPr>
      </w:pPr>
    </w:p>
    <w:p w:rsidR="00A75DA6" w:rsidRPr="00690D62" w:rsidRDefault="00A75DA6" w:rsidP="006858E0">
      <w:pPr>
        <w:pStyle w:val="ConsPlusTitle"/>
        <w:widowControl/>
        <w:jc w:val="center"/>
        <w:rPr>
          <w:rFonts w:ascii="Arial" w:hAnsi="Arial" w:cs="Arial"/>
          <w:sz w:val="32"/>
          <w:szCs w:val="32"/>
        </w:rPr>
      </w:pPr>
      <w:r w:rsidRPr="00690D62">
        <w:rPr>
          <w:rFonts w:ascii="Arial" w:hAnsi="Arial" w:cs="Arial"/>
          <w:sz w:val="32"/>
          <w:szCs w:val="32"/>
        </w:rPr>
        <w:t>Об      утверждении        административного регламента предоставления муниципальной  услуги «</w:t>
      </w:r>
      <w:r w:rsidRPr="00690D62">
        <w:rPr>
          <w:rFonts w:ascii="Arial" w:hAnsi="Arial" w:cs="Arial"/>
          <w:snapToGrid w:val="0"/>
          <w:sz w:val="32"/>
          <w:szCs w:val="32"/>
        </w:rPr>
        <w:t>Признание  граждан  малоимущими</w:t>
      </w:r>
    </w:p>
    <w:p w:rsidR="00A75DA6" w:rsidRPr="00690D62" w:rsidRDefault="00A75DA6" w:rsidP="006858E0">
      <w:pPr>
        <w:pStyle w:val="ConsPlusTitle"/>
        <w:widowControl/>
        <w:jc w:val="center"/>
        <w:rPr>
          <w:rFonts w:ascii="Arial" w:hAnsi="Arial" w:cs="Arial"/>
          <w:sz w:val="32"/>
          <w:szCs w:val="32"/>
        </w:rPr>
      </w:pPr>
      <w:r w:rsidRPr="00690D62">
        <w:rPr>
          <w:rFonts w:ascii="Arial" w:hAnsi="Arial" w:cs="Arial"/>
          <w:snapToGrid w:val="0"/>
          <w:sz w:val="32"/>
          <w:szCs w:val="32"/>
        </w:rPr>
        <w:t>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690D62">
        <w:rPr>
          <w:rFonts w:ascii="Arial" w:hAnsi="Arial" w:cs="Arial"/>
          <w:sz w:val="32"/>
          <w:szCs w:val="32"/>
        </w:rPr>
        <w:t>»</w:t>
      </w:r>
    </w:p>
    <w:p w:rsidR="00A75DA6" w:rsidRPr="00690D62" w:rsidRDefault="00A75DA6" w:rsidP="006858E0">
      <w:pPr>
        <w:pStyle w:val="ConsPlusTitle"/>
        <w:widowControl/>
        <w:jc w:val="center"/>
        <w:rPr>
          <w:rFonts w:ascii="Arial" w:hAnsi="Arial" w:cs="Arial"/>
          <w:snapToGrid w:val="0"/>
          <w:sz w:val="32"/>
          <w:szCs w:val="32"/>
        </w:rPr>
      </w:pPr>
    </w:p>
    <w:p w:rsidR="00A75DA6" w:rsidRDefault="00A75DA6" w:rsidP="006858E0">
      <w:pPr>
        <w:pStyle w:val="ConsPlusTitle"/>
        <w:widowControl/>
        <w:ind w:right="3969"/>
        <w:jc w:val="center"/>
        <w:rPr>
          <w:b w:val="0"/>
        </w:rPr>
      </w:pPr>
    </w:p>
    <w:p w:rsidR="00A75DA6" w:rsidRPr="00690D62" w:rsidRDefault="00A75DA6" w:rsidP="006858E0">
      <w:pPr>
        <w:tabs>
          <w:tab w:val="left" w:pos="3900"/>
        </w:tabs>
        <w:autoSpaceDE w:val="0"/>
        <w:autoSpaceDN w:val="0"/>
        <w:adjustRightInd w:val="0"/>
        <w:ind w:firstLine="709"/>
        <w:jc w:val="both"/>
        <w:rPr>
          <w:rFonts w:ascii="Arial" w:hAnsi="Arial" w:cs="Arial"/>
          <w:sz w:val="24"/>
          <w:szCs w:val="24"/>
        </w:rPr>
      </w:pPr>
      <w:r>
        <w:rPr>
          <w:rFonts w:ascii="Arial" w:hAnsi="Arial" w:cs="Arial"/>
          <w:bCs/>
          <w:sz w:val="24"/>
          <w:szCs w:val="24"/>
        </w:rPr>
        <w:t xml:space="preserve"> </w:t>
      </w:r>
      <w:r w:rsidRPr="00690D62">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w:t>
      </w:r>
      <w:r w:rsidRPr="00690D62">
        <w:rPr>
          <w:rFonts w:ascii="Arial" w:hAnsi="Arial" w:cs="Arial"/>
          <w:sz w:val="24"/>
          <w:szCs w:val="24"/>
        </w:rPr>
        <w:noBreakHyphen/>
        <w:t>ФЗ «Об общих принципах организации местного самоуправления в Российской Федерации», на основании Устава муниципального образования  Яснополянское, администрация  МО Яснополянское Щекинского района постановляет:</w:t>
      </w:r>
    </w:p>
    <w:p w:rsidR="00A75DA6" w:rsidRPr="00690D62" w:rsidRDefault="00A75DA6" w:rsidP="006858E0">
      <w:pPr>
        <w:pStyle w:val="ConsPlusTitle"/>
        <w:widowControl/>
        <w:ind w:firstLine="709"/>
        <w:jc w:val="both"/>
        <w:rPr>
          <w:rFonts w:ascii="Arial" w:hAnsi="Arial" w:cs="Arial"/>
          <w:b w:val="0"/>
          <w:sz w:val="24"/>
          <w:szCs w:val="24"/>
        </w:rPr>
      </w:pPr>
      <w:r w:rsidRPr="00690D62">
        <w:rPr>
          <w:rFonts w:ascii="Arial" w:hAnsi="Arial" w:cs="Arial"/>
          <w:b w:val="0"/>
          <w:sz w:val="24"/>
          <w:szCs w:val="24"/>
        </w:rPr>
        <w:t>1. Утвердить административный регламент предоставления муниципальной услуги «</w:t>
      </w:r>
      <w:r w:rsidRPr="00690D62">
        <w:rPr>
          <w:rFonts w:ascii="Arial" w:hAnsi="Arial" w:cs="Arial"/>
          <w:b w:val="0"/>
          <w:snapToGrid w:val="0"/>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690D62">
        <w:rPr>
          <w:rFonts w:ascii="Arial" w:hAnsi="Arial" w:cs="Arial"/>
          <w:b w:val="0"/>
          <w:sz w:val="24"/>
          <w:szCs w:val="24"/>
        </w:rPr>
        <w:t>»</w:t>
      </w:r>
      <w:r w:rsidRPr="00690D62">
        <w:rPr>
          <w:rFonts w:ascii="Arial" w:hAnsi="Arial" w:cs="Arial"/>
          <w:sz w:val="24"/>
          <w:szCs w:val="24"/>
        </w:rPr>
        <w:t xml:space="preserve"> </w:t>
      </w:r>
      <w:r w:rsidRPr="00690D62">
        <w:rPr>
          <w:rFonts w:ascii="Arial" w:hAnsi="Arial" w:cs="Arial"/>
          <w:b w:val="0"/>
          <w:sz w:val="24"/>
          <w:szCs w:val="24"/>
        </w:rPr>
        <w:t xml:space="preserve"> (приложение).</w:t>
      </w:r>
    </w:p>
    <w:p w:rsidR="00A75DA6" w:rsidRDefault="00A75DA6" w:rsidP="006858E0">
      <w:pPr>
        <w:tabs>
          <w:tab w:val="left" w:pos="720"/>
        </w:tabs>
        <w:autoSpaceDE w:val="0"/>
        <w:autoSpaceDN w:val="0"/>
        <w:adjustRightInd w:val="0"/>
        <w:jc w:val="right"/>
        <w:outlineLvl w:val="0"/>
      </w:pPr>
    </w:p>
    <w:p w:rsidR="00A75DA6" w:rsidRPr="00E00459" w:rsidRDefault="00A75DA6" w:rsidP="00E00459">
      <w:pPr>
        <w:pStyle w:val="ConsPlusTitle"/>
        <w:widowControl/>
        <w:jc w:val="center"/>
        <w:rPr>
          <w:rFonts w:ascii="Arial" w:hAnsi="Arial" w:cs="Arial"/>
          <w:b w:val="0"/>
          <w:sz w:val="24"/>
          <w:szCs w:val="24"/>
        </w:rPr>
      </w:pPr>
      <w:r>
        <w:rPr>
          <w:rFonts w:ascii="Arial" w:hAnsi="Arial" w:cs="Arial"/>
          <w:b w:val="0"/>
          <w:kern w:val="32"/>
          <w:sz w:val="24"/>
          <w:szCs w:val="24"/>
          <w:lang w:eastAsia="en-US"/>
        </w:rPr>
        <w:t xml:space="preserve">  </w:t>
      </w:r>
      <w:r w:rsidRPr="00E00459">
        <w:rPr>
          <w:rFonts w:ascii="Arial" w:hAnsi="Arial" w:cs="Arial"/>
          <w:b w:val="0"/>
          <w:kern w:val="32"/>
          <w:sz w:val="24"/>
          <w:szCs w:val="24"/>
          <w:lang w:eastAsia="en-US"/>
        </w:rPr>
        <w:t>2. Признать утратившим силу Постановление администрации МО Ясноп</w:t>
      </w:r>
      <w:r w:rsidRPr="00E00459">
        <w:rPr>
          <w:rFonts w:ascii="Arial" w:hAnsi="Arial" w:cs="Arial"/>
          <w:b w:val="0"/>
          <w:bCs w:val="0"/>
          <w:kern w:val="32"/>
          <w:sz w:val="24"/>
          <w:szCs w:val="24"/>
          <w:lang w:eastAsia="en-US"/>
        </w:rPr>
        <w:t>олянское Щекинского района от 05.11.2012 года №535</w:t>
      </w:r>
      <w:r w:rsidRPr="00E00459">
        <w:rPr>
          <w:rFonts w:ascii="Arial" w:hAnsi="Arial" w:cs="Arial"/>
          <w:b w:val="0"/>
          <w:kern w:val="32"/>
          <w:sz w:val="24"/>
          <w:szCs w:val="24"/>
          <w:lang w:eastAsia="en-US"/>
        </w:rPr>
        <w:t xml:space="preserve"> </w:t>
      </w:r>
      <w:r w:rsidRPr="00E00459">
        <w:rPr>
          <w:rFonts w:ascii="Arial" w:hAnsi="Arial" w:cs="Arial"/>
          <w:b w:val="0"/>
          <w:sz w:val="24"/>
          <w:szCs w:val="24"/>
        </w:rPr>
        <w:t>Об  утверждении административного  регламента предоставления муниципальной услуги «</w:t>
      </w:r>
      <w:r w:rsidRPr="00E00459">
        <w:rPr>
          <w:rFonts w:ascii="Arial" w:hAnsi="Arial" w:cs="Arial"/>
          <w:b w:val="0"/>
          <w:snapToGrid w:val="0"/>
          <w:sz w:val="24"/>
          <w:szCs w:val="24"/>
        </w:rPr>
        <w:t>Признание  граждан  малоимущими</w:t>
      </w:r>
      <w:r>
        <w:rPr>
          <w:rFonts w:ascii="Arial" w:hAnsi="Arial" w:cs="Arial"/>
          <w:b w:val="0"/>
          <w:sz w:val="24"/>
          <w:szCs w:val="24"/>
        </w:rPr>
        <w:t xml:space="preserve"> </w:t>
      </w:r>
      <w:r w:rsidRPr="00E00459">
        <w:rPr>
          <w:rFonts w:ascii="Arial" w:hAnsi="Arial" w:cs="Arial"/>
          <w:b w:val="0"/>
          <w:snapToGrid w:val="0"/>
          <w:sz w:val="24"/>
          <w:szCs w:val="24"/>
        </w:rPr>
        <w:t>в  целях  принятия  их   на  учет  в   ка</w:t>
      </w:r>
      <w:r>
        <w:rPr>
          <w:rFonts w:ascii="Arial" w:hAnsi="Arial" w:cs="Arial"/>
          <w:b w:val="0"/>
          <w:snapToGrid w:val="0"/>
          <w:sz w:val="24"/>
          <w:szCs w:val="24"/>
        </w:rPr>
        <w:t xml:space="preserve">честве  нуждающихся       в </w:t>
      </w:r>
      <w:r w:rsidRPr="00E00459">
        <w:rPr>
          <w:rFonts w:ascii="Arial" w:hAnsi="Arial" w:cs="Arial"/>
          <w:b w:val="0"/>
          <w:snapToGrid w:val="0"/>
          <w:sz w:val="24"/>
          <w:szCs w:val="24"/>
        </w:rPr>
        <w:t>жилых     помещениях  муниципального     жилищного     фонда    и предоставления им по договорам социального найма жилых помещений</w:t>
      </w:r>
      <w:r w:rsidRPr="00E00459">
        <w:rPr>
          <w:rFonts w:ascii="Arial" w:hAnsi="Arial" w:cs="Arial"/>
          <w:b w:val="0"/>
          <w:sz w:val="24"/>
          <w:szCs w:val="24"/>
        </w:rPr>
        <w:t>»</w:t>
      </w:r>
    </w:p>
    <w:p w:rsidR="00A75DA6" w:rsidRPr="00E00459" w:rsidRDefault="00A75DA6" w:rsidP="00E00459">
      <w:pPr>
        <w:autoSpaceDE w:val="0"/>
        <w:autoSpaceDN w:val="0"/>
        <w:adjustRightInd w:val="0"/>
        <w:jc w:val="center"/>
        <w:rPr>
          <w:rFonts w:ascii="Arial" w:hAnsi="Arial" w:cs="Arial"/>
          <w:bCs/>
          <w:sz w:val="24"/>
          <w:szCs w:val="24"/>
        </w:rPr>
      </w:pPr>
    </w:p>
    <w:p w:rsidR="00A75DA6" w:rsidRPr="00E00459" w:rsidRDefault="00A75DA6" w:rsidP="00E00459">
      <w:pPr>
        <w:ind w:firstLine="709"/>
        <w:jc w:val="both"/>
        <w:rPr>
          <w:rFonts w:ascii="Arial" w:eastAsia="MS Mincho" w:hAnsi="Arial" w:cs="Arial"/>
          <w:sz w:val="24"/>
          <w:szCs w:val="24"/>
        </w:rPr>
      </w:pPr>
      <w:r w:rsidRPr="00E00459">
        <w:rPr>
          <w:rFonts w:ascii="Arial" w:hAnsi="Arial" w:cs="Arial"/>
          <w:color w:val="000000"/>
          <w:sz w:val="24"/>
          <w:szCs w:val="24"/>
        </w:rPr>
        <w:t xml:space="preserve">3.  </w:t>
      </w:r>
      <w:r w:rsidRPr="00E00459">
        <w:rPr>
          <w:rFonts w:ascii="Arial" w:hAnsi="Arial" w:cs="Arial"/>
          <w:sz w:val="24"/>
          <w:szCs w:val="24"/>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A75DA6" w:rsidRPr="00E00459" w:rsidRDefault="00A75DA6" w:rsidP="00E00459">
      <w:pPr>
        <w:ind w:firstLine="709"/>
        <w:jc w:val="both"/>
        <w:rPr>
          <w:rFonts w:ascii="Arial" w:hAnsi="Arial" w:cs="Arial"/>
          <w:sz w:val="24"/>
          <w:szCs w:val="24"/>
        </w:rPr>
      </w:pPr>
      <w:r w:rsidRPr="00E00459">
        <w:rPr>
          <w:rFonts w:ascii="Arial" w:hAnsi="Arial" w:cs="Arial"/>
          <w:sz w:val="24"/>
          <w:szCs w:val="24"/>
        </w:rPr>
        <w:t>4. Контроль за выполнением настоящего постановления оставляю за собой.</w:t>
      </w:r>
    </w:p>
    <w:p w:rsidR="00A75DA6" w:rsidRPr="00E00459" w:rsidRDefault="00A75DA6" w:rsidP="00E00459">
      <w:pPr>
        <w:ind w:firstLine="709"/>
        <w:jc w:val="both"/>
        <w:rPr>
          <w:rFonts w:ascii="Arial" w:hAnsi="Arial" w:cs="Arial"/>
          <w:sz w:val="24"/>
          <w:szCs w:val="24"/>
        </w:rPr>
      </w:pPr>
      <w:r w:rsidRPr="00E00459">
        <w:rPr>
          <w:rFonts w:ascii="Arial" w:hAnsi="Arial" w:cs="Arial"/>
          <w:sz w:val="24"/>
          <w:szCs w:val="24"/>
        </w:rPr>
        <w:t>5. Постановление вступает в силу со дня его официального обнародования.</w:t>
      </w:r>
    </w:p>
    <w:p w:rsidR="00A75DA6" w:rsidRPr="00E00459" w:rsidRDefault="00A75DA6" w:rsidP="00E00459">
      <w:pPr>
        <w:rPr>
          <w:rFonts w:ascii="Arial" w:hAnsi="Arial" w:cs="Arial"/>
          <w:sz w:val="24"/>
          <w:szCs w:val="24"/>
          <w:lang w:eastAsia="en-US"/>
        </w:rPr>
      </w:pPr>
    </w:p>
    <w:p w:rsidR="00A75DA6" w:rsidRPr="00E00459" w:rsidRDefault="00A75DA6" w:rsidP="00E00459">
      <w:pPr>
        <w:ind w:firstLine="709"/>
        <w:jc w:val="both"/>
        <w:rPr>
          <w:rFonts w:ascii="Arial" w:hAnsi="Arial" w:cs="Arial"/>
          <w:sz w:val="24"/>
          <w:szCs w:val="24"/>
          <w:lang w:eastAsia="en-US"/>
        </w:rPr>
      </w:pPr>
    </w:p>
    <w:p w:rsidR="00A75DA6" w:rsidRPr="00E00459" w:rsidRDefault="00A75DA6" w:rsidP="00E00459">
      <w:pPr>
        <w:ind w:firstLine="709"/>
        <w:jc w:val="both"/>
        <w:rPr>
          <w:rFonts w:ascii="Arial" w:hAnsi="Arial" w:cs="Arial"/>
          <w:sz w:val="24"/>
          <w:szCs w:val="24"/>
          <w:lang w:eastAsia="en-US"/>
        </w:rPr>
      </w:pPr>
    </w:p>
    <w:p w:rsidR="00A75DA6" w:rsidRPr="00E00459" w:rsidRDefault="00A75DA6" w:rsidP="00E00459">
      <w:pPr>
        <w:ind w:left="660" w:hanging="660"/>
        <w:rPr>
          <w:rFonts w:ascii="Arial" w:hAnsi="Arial" w:cs="Arial"/>
          <w:sz w:val="24"/>
          <w:szCs w:val="24"/>
          <w:lang w:eastAsia="en-US"/>
        </w:rPr>
      </w:pPr>
      <w:r w:rsidRPr="00E00459">
        <w:rPr>
          <w:rFonts w:ascii="Arial" w:hAnsi="Arial" w:cs="Arial"/>
          <w:sz w:val="24"/>
          <w:szCs w:val="24"/>
          <w:lang w:eastAsia="en-US"/>
        </w:rPr>
        <w:t xml:space="preserve">   Глава администрации </w:t>
      </w:r>
    </w:p>
    <w:p w:rsidR="00A75DA6" w:rsidRPr="00E00459" w:rsidRDefault="00A75DA6" w:rsidP="00E00459">
      <w:pPr>
        <w:rPr>
          <w:rFonts w:ascii="Arial" w:hAnsi="Arial" w:cs="Arial"/>
          <w:sz w:val="24"/>
          <w:szCs w:val="24"/>
          <w:lang w:eastAsia="en-US"/>
        </w:rPr>
      </w:pPr>
      <w:r w:rsidRPr="00E00459">
        <w:rPr>
          <w:rFonts w:ascii="Arial" w:hAnsi="Arial" w:cs="Arial"/>
          <w:sz w:val="24"/>
          <w:szCs w:val="24"/>
          <w:lang w:eastAsia="en-US"/>
        </w:rPr>
        <w:t xml:space="preserve">   муниципального образования</w:t>
      </w:r>
    </w:p>
    <w:p w:rsidR="00A75DA6" w:rsidRPr="00E00459" w:rsidRDefault="00A75DA6" w:rsidP="00E00459">
      <w:pPr>
        <w:rPr>
          <w:rFonts w:ascii="Arial" w:hAnsi="Arial" w:cs="Arial"/>
          <w:sz w:val="24"/>
          <w:szCs w:val="24"/>
          <w:lang w:eastAsia="en-US"/>
        </w:rPr>
      </w:pPr>
      <w:r w:rsidRPr="00E00459">
        <w:rPr>
          <w:rFonts w:ascii="Arial" w:hAnsi="Arial" w:cs="Arial"/>
          <w:sz w:val="24"/>
          <w:szCs w:val="24"/>
          <w:lang w:eastAsia="en-US"/>
        </w:rPr>
        <w:t xml:space="preserve">   Яснополянское   Щекинского района                                                    И.В. Шерер</w:t>
      </w:r>
    </w:p>
    <w:p w:rsidR="00A75DA6" w:rsidRPr="00E00459" w:rsidRDefault="00A75DA6" w:rsidP="00E00459">
      <w:pPr>
        <w:autoSpaceDE w:val="0"/>
        <w:autoSpaceDN w:val="0"/>
        <w:adjustRightInd w:val="0"/>
        <w:spacing w:line="252" w:lineRule="auto"/>
        <w:ind w:firstLine="851"/>
        <w:jc w:val="both"/>
        <w:rPr>
          <w:rFonts w:ascii="Arial" w:hAnsi="Arial" w:cs="Arial"/>
          <w:sz w:val="24"/>
          <w:szCs w:val="24"/>
        </w:rPr>
      </w:pPr>
      <w:r w:rsidRPr="00E00459">
        <w:rPr>
          <w:rFonts w:ascii="Arial" w:hAnsi="Arial" w:cs="Arial"/>
          <w:sz w:val="24"/>
          <w:szCs w:val="24"/>
          <w:lang w:eastAsia="en-US"/>
        </w:rPr>
        <w:br w:type="page"/>
      </w:r>
    </w:p>
    <w:p w:rsidR="00A75DA6" w:rsidRDefault="00A75DA6" w:rsidP="006858E0">
      <w:pPr>
        <w:tabs>
          <w:tab w:val="left" w:pos="720"/>
        </w:tabs>
        <w:autoSpaceDE w:val="0"/>
        <w:autoSpaceDN w:val="0"/>
        <w:adjustRightInd w:val="0"/>
        <w:jc w:val="right"/>
        <w:outlineLvl w:val="0"/>
      </w:pPr>
    </w:p>
    <w:p w:rsidR="00A75DA6" w:rsidRPr="00690D62" w:rsidRDefault="00A75DA6" w:rsidP="006858E0">
      <w:pPr>
        <w:tabs>
          <w:tab w:val="left" w:pos="720"/>
        </w:tabs>
        <w:autoSpaceDE w:val="0"/>
        <w:autoSpaceDN w:val="0"/>
        <w:adjustRightInd w:val="0"/>
        <w:jc w:val="right"/>
        <w:outlineLvl w:val="0"/>
      </w:pPr>
    </w:p>
    <w:p w:rsidR="00A75DA6" w:rsidRPr="00690D62" w:rsidRDefault="00A75DA6" w:rsidP="006858E0">
      <w:pPr>
        <w:tabs>
          <w:tab w:val="left" w:pos="720"/>
        </w:tabs>
        <w:autoSpaceDE w:val="0"/>
        <w:autoSpaceDN w:val="0"/>
        <w:adjustRightInd w:val="0"/>
        <w:jc w:val="right"/>
        <w:outlineLvl w:val="0"/>
        <w:rPr>
          <w:rFonts w:ascii="Arial" w:hAnsi="Arial" w:cs="Arial"/>
          <w:sz w:val="24"/>
          <w:szCs w:val="24"/>
        </w:rPr>
      </w:pPr>
      <w:r w:rsidRPr="00690D62">
        <w:rPr>
          <w:rFonts w:ascii="Arial" w:hAnsi="Arial" w:cs="Arial"/>
          <w:sz w:val="24"/>
          <w:szCs w:val="24"/>
        </w:rPr>
        <w:t>Приложение</w:t>
      </w:r>
    </w:p>
    <w:p w:rsidR="00A75DA6" w:rsidRPr="00690D62" w:rsidRDefault="00A75DA6" w:rsidP="006858E0">
      <w:pPr>
        <w:autoSpaceDE w:val="0"/>
        <w:autoSpaceDN w:val="0"/>
        <w:adjustRightInd w:val="0"/>
        <w:jc w:val="right"/>
        <w:rPr>
          <w:rFonts w:ascii="Arial" w:hAnsi="Arial" w:cs="Arial"/>
          <w:sz w:val="24"/>
          <w:szCs w:val="24"/>
        </w:rPr>
      </w:pPr>
      <w:r w:rsidRPr="00690D62">
        <w:rPr>
          <w:rFonts w:ascii="Arial" w:hAnsi="Arial" w:cs="Arial"/>
          <w:sz w:val="24"/>
          <w:szCs w:val="24"/>
        </w:rPr>
        <w:t>к постановлению</w:t>
      </w:r>
    </w:p>
    <w:p w:rsidR="00A75DA6" w:rsidRPr="00690D62" w:rsidRDefault="00A75DA6" w:rsidP="006858E0">
      <w:pPr>
        <w:autoSpaceDE w:val="0"/>
        <w:autoSpaceDN w:val="0"/>
        <w:adjustRightInd w:val="0"/>
        <w:jc w:val="right"/>
        <w:rPr>
          <w:rFonts w:ascii="Arial" w:hAnsi="Arial" w:cs="Arial"/>
          <w:sz w:val="24"/>
          <w:szCs w:val="24"/>
        </w:rPr>
      </w:pPr>
      <w:r w:rsidRPr="00690D62">
        <w:rPr>
          <w:rFonts w:ascii="Arial" w:hAnsi="Arial" w:cs="Arial"/>
          <w:sz w:val="24"/>
          <w:szCs w:val="24"/>
        </w:rPr>
        <w:t xml:space="preserve">администрации  МО </w:t>
      </w:r>
    </w:p>
    <w:p w:rsidR="00A75DA6" w:rsidRPr="00690D62" w:rsidRDefault="00A75DA6" w:rsidP="006858E0">
      <w:pPr>
        <w:autoSpaceDE w:val="0"/>
        <w:autoSpaceDN w:val="0"/>
        <w:adjustRightInd w:val="0"/>
        <w:jc w:val="right"/>
        <w:rPr>
          <w:rFonts w:ascii="Arial" w:hAnsi="Arial" w:cs="Arial"/>
          <w:sz w:val="24"/>
          <w:szCs w:val="24"/>
        </w:rPr>
      </w:pPr>
      <w:r w:rsidRPr="00690D62">
        <w:rPr>
          <w:rFonts w:ascii="Arial" w:hAnsi="Arial" w:cs="Arial"/>
          <w:sz w:val="24"/>
          <w:szCs w:val="24"/>
        </w:rPr>
        <w:t>Яснополянское</w:t>
      </w:r>
    </w:p>
    <w:p w:rsidR="00A75DA6" w:rsidRPr="00690D62" w:rsidRDefault="00A75DA6" w:rsidP="006858E0">
      <w:pPr>
        <w:autoSpaceDE w:val="0"/>
        <w:autoSpaceDN w:val="0"/>
        <w:adjustRightInd w:val="0"/>
        <w:jc w:val="right"/>
        <w:rPr>
          <w:rFonts w:ascii="Arial" w:hAnsi="Arial" w:cs="Arial"/>
          <w:sz w:val="24"/>
          <w:szCs w:val="24"/>
        </w:rPr>
      </w:pPr>
      <w:r w:rsidRPr="00690D62">
        <w:rPr>
          <w:rFonts w:ascii="Arial" w:hAnsi="Arial" w:cs="Arial"/>
          <w:sz w:val="24"/>
          <w:szCs w:val="24"/>
        </w:rPr>
        <w:t>Щекинского района</w:t>
      </w:r>
    </w:p>
    <w:p w:rsidR="00A75DA6" w:rsidRPr="00690D62" w:rsidRDefault="00A75DA6" w:rsidP="006858E0">
      <w:pPr>
        <w:autoSpaceDE w:val="0"/>
        <w:autoSpaceDN w:val="0"/>
        <w:adjustRightInd w:val="0"/>
        <w:jc w:val="right"/>
        <w:rPr>
          <w:rFonts w:ascii="Arial" w:hAnsi="Arial" w:cs="Arial"/>
          <w:sz w:val="24"/>
          <w:szCs w:val="24"/>
        </w:rPr>
      </w:pPr>
      <w:r>
        <w:rPr>
          <w:rFonts w:ascii="Arial" w:hAnsi="Arial" w:cs="Arial"/>
          <w:sz w:val="24"/>
          <w:szCs w:val="24"/>
        </w:rPr>
        <w:t>От    2017  №</w:t>
      </w:r>
      <w:r w:rsidRPr="00690D62">
        <w:rPr>
          <w:rFonts w:ascii="Arial" w:hAnsi="Arial" w:cs="Arial"/>
          <w:sz w:val="24"/>
          <w:szCs w:val="24"/>
        </w:rPr>
        <w:t xml:space="preserve">  </w:t>
      </w:r>
    </w:p>
    <w:p w:rsidR="00A75DA6" w:rsidRPr="00690D62" w:rsidRDefault="00A75DA6" w:rsidP="006858E0">
      <w:pPr>
        <w:autoSpaceDE w:val="0"/>
        <w:autoSpaceDN w:val="0"/>
        <w:adjustRightInd w:val="0"/>
        <w:jc w:val="center"/>
        <w:rPr>
          <w:szCs w:val="24"/>
        </w:rPr>
      </w:pPr>
    </w:p>
    <w:p w:rsidR="00A75DA6" w:rsidRDefault="00A75DA6" w:rsidP="006858E0">
      <w:pPr>
        <w:autoSpaceDE w:val="0"/>
        <w:autoSpaceDN w:val="0"/>
        <w:adjustRightInd w:val="0"/>
        <w:jc w:val="center"/>
        <w:rPr>
          <w:szCs w:val="24"/>
        </w:rPr>
      </w:pPr>
    </w:p>
    <w:p w:rsidR="00A75DA6" w:rsidRPr="00690D62" w:rsidRDefault="00A75DA6" w:rsidP="006858E0">
      <w:pPr>
        <w:pStyle w:val="ConsPlusTitle"/>
        <w:widowControl/>
        <w:jc w:val="center"/>
        <w:rPr>
          <w:rFonts w:ascii="Arial" w:hAnsi="Arial" w:cs="Arial"/>
          <w:b w:val="0"/>
          <w:sz w:val="26"/>
          <w:szCs w:val="26"/>
        </w:rPr>
      </w:pPr>
      <w:r w:rsidRPr="00690D62">
        <w:rPr>
          <w:rFonts w:ascii="Arial" w:hAnsi="Arial" w:cs="Arial"/>
          <w:b w:val="0"/>
          <w:sz w:val="26"/>
          <w:szCs w:val="26"/>
        </w:rPr>
        <w:t>Административный регламент</w:t>
      </w:r>
    </w:p>
    <w:p w:rsidR="00A75DA6" w:rsidRPr="00690D62" w:rsidRDefault="00A75DA6" w:rsidP="006858E0">
      <w:pPr>
        <w:pStyle w:val="ConsPlusTitle"/>
        <w:widowControl/>
        <w:jc w:val="center"/>
        <w:rPr>
          <w:rFonts w:ascii="Arial" w:hAnsi="Arial" w:cs="Arial"/>
          <w:b w:val="0"/>
          <w:sz w:val="26"/>
          <w:szCs w:val="26"/>
        </w:rPr>
      </w:pPr>
      <w:r w:rsidRPr="00690D62">
        <w:rPr>
          <w:rFonts w:ascii="Arial" w:hAnsi="Arial" w:cs="Arial"/>
          <w:b w:val="0"/>
          <w:sz w:val="26"/>
          <w:szCs w:val="26"/>
        </w:rPr>
        <w:t>предоставления муниципальной услуги</w:t>
      </w:r>
    </w:p>
    <w:p w:rsidR="00A75DA6" w:rsidRPr="00690D62" w:rsidRDefault="00A75DA6" w:rsidP="006858E0">
      <w:pPr>
        <w:jc w:val="center"/>
        <w:rPr>
          <w:rFonts w:ascii="Arial" w:hAnsi="Arial" w:cs="Arial"/>
          <w:snapToGrid w:val="0"/>
          <w:sz w:val="26"/>
          <w:szCs w:val="26"/>
        </w:rPr>
      </w:pPr>
      <w:r w:rsidRPr="00690D62">
        <w:rPr>
          <w:rFonts w:ascii="Arial" w:hAnsi="Arial" w:cs="Arial"/>
          <w:sz w:val="26"/>
          <w:szCs w:val="26"/>
        </w:rPr>
        <w:t>«</w:t>
      </w:r>
      <w:r w:rsidRPr="00690D62">
        <w:rPr>
          <w:rFonts w:ascii="Arial" w:hAnsi="Arial" w:cs="Arial"/>
          <w:snapToGrid w:val="0"/>
          <w:sz w:val="26"/>
          <w:szCs w:val="26"/>
        </w:rPr>
        <w:t>Признание граждан малоимущими в целях принятия</w:t>
      </w:r>
    </w:p>
    <w:p w:rsidR="00A75DA6" w:rsidRPr="00690D62" w:rsidRDefault="00A75DA6" w:rsidP="006858E0">
      <w:pPr>
        <w:jc w:val="center"/>
        <w:rPr>
          <w:rFonts w:ascii="Arial" w:hAnsi="Arial" w:cs="Arial"/>
          <w:snapToGrid w:val="0"/>
          <w:sz w:val="26"/>
          <w:szCs w:val="26"/>
        </w:rPr>
      </w:pPr>
      <w:r w:rsidRPr="00690D62">
        <w:rPr>
          <w:rFonts w:ascii="Arial" w:hAnsi="Arial" w:cs="Arial"/>
          <w:snapToGrid w:val="0"/>
          <w:sz w:val="26"/>
          <w:szCs w:val="26"/>
        </w:rPr>
        <w:t xml:space="preserve">их на учет в качестве нуждающихся в жилых </w:t>
      </w:r>
    </w:p>
    <w:p w:rsidR="00A75DA6" w:rsidRPr="00690D62" w:rsidRDefault="00A75DA6" w:rsidP="006858E0">
      <w:pPr>
        <w:jc w:val="center"/>
        <w:rPr>
          <w:rFonts w:ascii="Arial" w:hAnsi="Arial" w:cs="Arial"/>
          <w:snapToGrid w:val="0"/>
          <w:sz w:val="26"/>
          <w:szCs w:val="26"/>
        </w:rPr>
      </w:pPr>
      <w:r w:rsidRPr="00690D62">
        <w:rPr>
          <w:rFonts w:ascii="Arial" w:hAnsi="Arial" w:cs="Arial"/>
          <w:snapToGrid w:val="0"/>
          <w:sz w:val="26"/>
          <w:szCs w:val="26"/>
        </w:rPr>
        <w:t>помещениях муниципального жилищного фонда и</w:t>
      </w:r>
    </w:p>
    <w:p w:rsidR="00A75DA6" w:rsidRPr="00690D62" w:rsidRDefault="00A75DA6" w:rsidP="006858E0">
      <w:pPr>
        <w:pStyle w:val="ConsPlusTitle"/>
        <w:widowControl/>
        <w:jc w:val="center"/>
        <w:rPr>
          <w:rFonts w:ascii="Arial" w:hAnsi="Arial" w:cs="Arial"/>
          <w:b w:val="0"/>
          <w:sz w:val="26"/>
          <w:szCs w:val="26"/>
        </w:rPr>
      </w:pPr>
      <w:r w:rsidRPr="00690D62">
        <w:rPr>
          <w:rFonts w:ascii="Arial" w:hAnsi="Arial" w:cs="Arial"/>
          <w:b w:val="0"/>
          <w:snapToGrid w:val="0"/>
          <w:sz w:val="26"/>
          <w:szCs w:val="26"/>
        </w:rPr>
        <w:t>предоставления им по договорам социального найма жилых помещений</w:t>
      </w:r>
      <w:r w:rsidRPr="00690D62">
        <w:rPr>
          <w:rFonts w:ascii="Arial" w:hAnsi="Arial" w:cs="Arial"/>
          <w:b w:val="0"/>
          <w:sz w:val="26"/>
          <w:szCs w:val="26"/>
        </w:rPr>
        <w:t>»</w:t>
      </w:r>
    </w:p>
    <w:p w:rsidR="00A75DA6" w:rsidRPr="00690D62" w:rsidRDefault="00A75DA6" w:rsidP="006858E0">
      <w:pPr>
        <w:autoSpaceDE w:val="0"/>
        <w:autoSpaceDN w:val="0"/>
        <w:adjustRightInd w:val="0"/>
        <w:jc w:val="center"/>
        <w:rPr>
          <w:rFonts w:ascii="Arial" w:hAnsi="Arial" w:cs="Arial"/>
          <w:sz w:val="26"/>
          <w:szCs w:val="26"/>
        </w:rPr>
      </w:pPr>
    </w:p>
    <w:p w:rsidR="00A75DA6" w:rsidRPr="00690D62" w:rsidRDefault="00A75DA6" w:rsidP="006858E0">
      <w:pPr>
        <w:autoSpaceDE w:val="0"/>
        <w:autoSpaceDN w:val="0"/>
        <w:adjustRightInd w:val="0"/>
        <w:ind w:firstLine="709"/>
        <w:jc w:val="center"/>
        <w:outlineLvl w:val="1"/>
        <w:rPr>
          <w:rFonts w:ascii="Arial" w:hAnsi="Arial" w:cs="Arial"/>
          <w:sz w:val="24"/>
          <w:szCs w:val="24"/>
        </w:rPr>
      </w:pPr>
      <w:r w:rsidRPr="00690D62">
        <w:rPr>
          <w:rFonts w:ascii="Arial" w:hAnsi="Arial" w:cs="Arial"/>
          <w:sz w:val="24"/>
          <w:szCs w:val="24"/>
        </w:rPr>
        <w:t>I. Общие положения</w:t>
      </w:r>
    </w:p>
    <w:p w:rsidR="00A75DA6" w:rsidRPr="00690D62" w:rsidRDefault="00A75DA6" w:rsidP="006858E0">
      <w:pPr>
        <w:autoSpaceDE w:val="0"/>
        <w:autoSpaceDN w:val="0"/>
        <w:adjustRightInd w:val="0"/>
        <w:ind w:firstLine="709"/>
        <w:jc w:val="both"/>
        <w:rPr>
          <w:rFonts w:ascii="Arial" w:hAnsi="Arial" w:cs="Arial"/>
          <w:sz w:val="24"/>
          <w:szCs w:val="24"/>
        </w:rPr>
      </w:pP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1. Административный регламент предоставления муниципальной услуги «</w:t>
      </w:r>
      <w:r w:rsidRPr="00690D62">
        <w:rPr>
          <w:rFonts w:ascii="Arial" w:hAnsi="Arial" w:cs="Arial"/>
          <w:snapToGrid w:val="0"/>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690D62">
        <w:rPr>
          <w:rFonts w:ascii="Arial" w:hAnsi="Arial" w:cs="Arial"/>
          <w:sz w:val="24"/>
          <w:szCs w:val="24"/>
        </w:rPr>
        <w:t>» (далее – административный регламент и муниципальная</w:t>
      </w:r>
      <w:r w:rsidRPr="00690D62">
        <w:rPr>
          <w:rFonts w:ascii="Arial" w:hAnsi="Arial" w:cs="Arial"/>
          <w:b/>
          <w:sz w:val="24"/>
          <w:szCs w:val="24"/>
        </w:rPr>
        <w:t xml:space="preserve"> </w:t>
      </w:r>
      <w:r w:rsidRPr="00690D62">
        <w:rPr>
          <w:rFonts w:ascii="Arial" w:hAnsi="Arial" w:cs="Arial"/>
          <w:sz w:val="24"/>
          <w:szCs w:val="24"/>
        </w:rPr>
        <w:t>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 Предметом регулирования административного регламента является</w:t>
      </w:r>
      <w:r w:rsidRPr="00690D62">
        <w:rPr>
          <w:rFonts w:ascii="Arial" w:hAnsi="Arial" w:cs="Arial"/>
          <w:b/>
          <w:sz w:val="24"/>
          <w:szCs w:val="24"/>
        </w:rPr>
        <w:t xml:space="preserve"> </w:t>
      </w:r>
      <w:r w:rsidRPr="00690D62">
        <w:rPr>
          <w:rFonts w:ascii="Arial" w:hAnsi="Arial" w:cs="Arial"/>
          <w:snapToGrid w:val="0"/>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690D62">
        <w:rPr>
          <w:rFonts w:ascii="Arial" w:hAnsi="Arial" w:cs="Arial"/>
          <w:sz w:val="24"/>
          <w:szCs w:val="24"/>
        </w:rPr>
        <w:t xml:space="preserve"> в установленном порядке и установленный срок.</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color w:val="FF0000"/>
          <w:sz w:val="24"/>
          <w:szCs w:val="24"/>
        </w:rPr>
        <w:t xml:space="preserve">         </w:t>
      </w:r>
      <w:r w:rsidRPr="00690D62">
        <w:rPr>
          <w:rFonts w:ascii="Arial" w:hAnsi="Arial" w:cs="Arial"/>
          <w:sz w:val="24"/>
          <w:szCs w:val="24"/>
        </w:rPr>
        <w:t>3. В целях применения настоящего административного регламента используются следующие понятия:</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A75DA6" w:rsidRPr="00690D62" w:rsidRDefault="00A75DA6" w:rsidP="006858E0">
      <w:pPr>
        <w:autoSpaceDE w:val="0"/>
        <w:autoSpaceDN w:val="0"/>
        <w:adjustRightInd w:val="0"/>
        <w:ind w:firstLine="709"/>
        <w:jc w:val="both"/>
        <w:outlineLvl w:val="1"/>
        <w:rPr>
          <w:rFonts w:ascii="Arial" w:hAnsi="Arial" w:cs="Arial"/>
          <w:b/>
          <w:sz w:val="24"/>
          <w:szCs w:val="24"/>
        </w:rPr>
      </w:pPr>
      <w:r w:rsidRPr="00690D62">
        <w:rPr>
          <w:rFonts w:ascii="Arial" w:hAnsi="Arial" w:cs="Arial"/>
          <w:sz w:val="24"/>
          <w:szCs w:val="24"/>
        </w:rPr>
        <w:t xml:space="preserve">         - муниципальная услуга, предоставляемая органом местного самоуправления - администрацией  МО Яснополянское, –  деятельность по реализации функций органа местного самоуправления - администрации  МО Яснополянское,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 w:history="1">
        <w:r w:rsidRPr="00690D62">
          <w:rPr>
            <w:rStyle w:val="Hyperlink"/>
            <w:rFonts w:ascii="Arial" w:hAnsi="Arial" w:cs="Arial"/>
            <w:color w:val="auto"/>
            <w:sz w:val="24"/>
            <w:szCs w:val="24"/>
            <w:u w:val="none"/>
          </w:rPr>
          <w:t>законом</w:t>
        </w:r>
      </w:hyperlink>
      <w:r w:rsidRPr="00690D62">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и </w:t>
      </w:r>
      <w:hyperlink r:id="rId6" w:history="1">
        <w:r w:rsidRPr="00690D62">
          <w:rPr>
            <w:rStyle w:val="Hyperlink"/>
            <w:rFonts w:ascii="Arial" w:hAnsi="Arial" w:cs="Arial"/>
            <w:color w:val="auto"/>
            <w:sz w:val="24"/>
            <w:szCs w:val="24"/>
            <w:u w:val="none"/>
          </w:rPr>
          <w:t>Уставом</w:t>
        </w:r>
      </w:hyperlink>
      <w:r w:rsidRPr="00690D62">
        <w:rPr>
          <w:rFonts w:ascii="Arial" w:hAnsi="Arial" w:cs="Arial"/>
          <w:sz w:val="24"/>
          <w:szCs w:val="24"/>
        </w:rPr>
        <w:t xml:space="preserve"> муниципального образования  Яснополянское Щекинского района;</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         - подведомственная органу местного самоуправления организация - муниципальное учреждение либо унитарное предприятие, созданные органом местного самоуправления;</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           -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         -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 АСЭД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МО Яснополянское;   </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  -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универсальная электронная карта -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 Российской Федерации, юридически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электронное приложение универсальной электронной карты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заявители - физические лица, граждане Российской Федерации, либо их уполномоченные представители, обратившиеся в  администрацию  МО Яснополянское, предоставляющую муниципальные услуги, с запросом о предоставлении муниципальной услуги, выраженным в устной, письменной или электронной форме;</w:t>
      </w:r>
    </w:p>
    <w:p w:rsidR="00A75DA6" w:rsidRPr="00690D62" w:rsidRDefault="00A75DA6" w:rsidP="006858E0">
      <w:pPr>
        <w:pStyle w:val="ConsPlusNormal"/>
        <w:widowControl/>
        <w:tabs>
          <w:tab w:val="left" w:pos="748"/>
        </w:tabs>
        <w:ind w:firstLine="709"/>
        <w:jc w:val="both"/>
        <w:rPr>
          <w:sz w:val="24"/>
          <w:szCs w:val="24"/>
        </w:rPr>
      </w:pPr>
      <w:r w:rsidRPr="00690D62">
        <w:rPr>
          <w:sz w:val="24"/>
          <w:szCs w:val="24"/>
        </w:rPr>
        <w:t xml:space="preserve">            - малоимущие граждане – граждане, признанные таковыми администрацией  МО Яснополянское в установленном порядке, с учетом дохода, приходящегося на каждого члена семьи, и стоимости налогооблагаемого имущества, находящегося в собственности членов семьи.</w:t>
      </w:r>
    </w:p>
    <w:p w:rsidR="00A75DA6" w:rsidRPr="00690D62" w:rsidRDefault="00A75DA6" w:rsidP="006858E0">
      <w:pPr>
        <w:pStyle w:val="1"/>
        <w:suppressAutoHyphens/>
        <w:ind w:right="-44" w:firstLine="709"/>
        <w:jc w:val="both"/>
        <w:rPr>
          <w:rFonts w:ascii="Arial" w:hAnsi="Arial" w:cs="Arial"/>
          <w:sz w:val="24"/>
          <w:szCs w:val="24"/>
        </w:rPr>
      </w:pPr>
      <w:r w:rsidRPr="00690D62">
        <w:rPr>
          <w:rFonts w:ascii="Arial" w:hAnsi="Arial" w:cs="Arial"/>
          <w:sz w:val="24"/>
          <w:szCs w:val="24"/>
        </w:rPr>
        <w:t xml:space="preserve">         4. Местонахождение администрации  МО Яснополянское (далее – Администрация): Тульская область, Щекинский район, п. Головеньковский, ул. Пчеловодов, д. 9.</w:t>
      </w:r>
    </w:p>
    <w:p w:rsidR="00A75DA6" w:rsidRPr="00E00459" w:rsidRDefault="00A75DA6" w:rsidP="006858E0">
      <w:pPr>
        <w:pStyle w:val="1"/>
        <w:suppressAutoHyphens/>
        <w:ind w:right="-44" w:firstLine="709"/>
        <w:jc w:val="both"/>
        <w:rPr>
          <w:rFonts w:ascii="Arial" w:hAnsi="Arial" w:cs="Arial"/>
          <w:color w:val="0000FF"/>
          <w:sz w:val="24"/>
          <w:szCs w:val="24"/>
        </w:rPr>
      </w:pPr>
      <w:r w:rsidRPr="00690D62">
        <w:rPr>
          <w:rFonts w:ascii="Arial" w:hAnsi="Arial" w:cs="Arial"/>
          <w:sz w:val="24"/>
          <w:szCs w:val="24"/>
        </w:rPr>
        <w:t xml:space="preserve">           5   Адрес электронной почты</w:t>
      </w:r>
      <w:r>
        <w:rPr>
          <w:rFonts w:ascii="Arial" w:hAnsi="Arial" w:cs="Arial"/>
          <w:color w:val="0000FF"/>
          <w:sz w:val="24"/>
          <w:szCs w:val="24"/>
        </w:rPr>
        <w:t xml:space="preserve">: </w:t>
      </w:r>
      <w:r w:rsidRPr="00E00459">
        <w:rPr>
          <w:rFonts w:ascii="Arial" w:hAnsi="Arial" w:cs="Arial"/>
          <w:color w:val="0000FF"/>
          <w:sz w:val="24"/>
          <w:szCs w:val="24"/>
          <w:u w:val="single"/>
          <w:lang w:eastAsia="ru-RU"/>
        </w:rPr>
        <w:t>mo.yasnopolyana@tularegion.ru</w:t>
      </w:r>
    </w:p>
    <w:p w:rsidR="00A75DA6" w:rsidRPr="00690D62" w:rsidRDefault="00A75DA6" w:rsidP="006858E0">
      <w:pPr>
        <w:suppressAutoHyphens/>
        <w:ind w:firstLine="709"/>
        <w:rPr>
          <w:rFonts w:ascii="Arial" w:hAnsi="Arial" w:cs="Arial"/>
          <w:sz w:val="24"/>
          <w:szCs w:val="24"/>
          <w:lang w:eastAsia="ar-SA"/>
        </w:rPr>
      </w:pPr>
      <w:r w:rsidRPr="00690D62">
        <w:rPr>
          <w:rFonts w:ascii="Arial" w:hAnsi="Arial" w:cs="Arial"/>
          <w:bCs/>
          <w:sz w:val="24"/>
          <w:szCs w:val="24"/>
          <w:lang w:eastAsia="ar-SA"/>
        </w:rPr>
        <w:t xml:space="preserve">Официальный сайт:  </w:t>
      </w:r>
      <w:r w:rsidRPr="00690D62">
        <w:rPr>
          <w:rFonts w:ascii="Arial" w:hAnsi="Arial" w:cs="Arial"/>
          <w:sz w:val="24"/>
          <w:szCs w:val="24"/>
          <w:lang w:val="en-US"/>
        </w:rPr>
        <w:t>www</w:t>
      </w:r>
      <w:r w:rsidRPr="00690D62">
        <w:rPr>
          <w:rFonts w:ascii="Arial" w:hAnsi="Arial" w:cs="Arial"/>
          <w:sz w:val="24"/>
          <w:szCs w:val="24"/>
        </w:rPr>
        <w:t>. moyasnayapolyana.ru.</w:t>
      </w:r>
      <w:r w:rsidRPr="00690D62">
        <w:rPr>
          <w:rFonts w:ascii="Arial" w:hAnsi="Arial" w:cs="Arial"/>
          <w:bCs/>
          <w:sz w:val="24"/>
          <w:szCs w:val="24"/>
          <w:lang w:eastAsia="ar-SA"/>
        </w:rPr>
        <w:t xml:space="preserve">  </w:t>
      </w:r>
    </w:p>
    <w:p w:rsidR="00A75DA6" w:rsidRPr="00690D62" w:rsidRDefault="00A75DA6" w:rsidP="006858E0">
      <w:pPr>
        <w:tabs>
          <w:tab w:val="left" w:pos="0"/>
          <w:tab w:val="left" w:pos="10080"/>
        </w:tabs>
        <w:suppressAutoHyphens/>
        <w:ind w:firstLine="709"/>
        <w:rPr>
          <w:rFonts w:ascii="Arial" w:hAnsi="Arial" w:cs="Arial"/>
          <w:sz w:val="24"/>
          <w:szCs w:val="24"/>
          <w:lang w:eastAsia="ar-SA"/>
        </w:rPr>
      </w:pPr>
      <w:r w:rsidRPr="00690D62">
        <w:rPr>
          <w:rFonts w:ascii="Arial" w:hAnsi="Arial" w:cs="Arial"/>
          <w:sz w:val="24"/>
          <w:szCs w:val="24"/>
          <w:lang w:eastAsia="ar-SA"/>
        </w:rPr>
        <w:t>Телефон: (48751) 38-7-43, факс: (48751) 38-6-85.</w:t>
      </w:r>
    </w:p>
    <w:p w:rsidR="00A75DA6" w:rsidRPr="00690D62" w:rsidRDefault="00A75DA6" w:rsidP="006858E0">
      <w:pPr>
        <w:tabs>
          <w:tab w:val="left" w:pos="0"/>
          <w:tab w:val="left" w:pos="10080"/>
        </w:tabs>
        <w:suppressAutoHyphens/>
        <w:ind w:firstLine="709"/>
        <w:rPr>
          <w:rFonts w:ascii="Arial" w:hAnsi="Arial" w:cs="Arial"/>
          <w:sz w:val="24"/>
          <w:szCs w:val="24"/>
          <w:lang w:eastAsia="ar-SA"/>
        </w:rPr>
      </w:pPr>
      <w:r w:rsidRPr="00690D62">
        <w:rPr>
          <w:rFonts w:ascii="Arial" w:hAnsi="Arial" w:cs="Arial"/>
          <w:sz w:val="24"/>
          <w:szCs w:val="24"/>
          <w:lang w:eastAsia="ar-SA"/>
        </w:rPr>
        <w:t>График работы:</w:t>
      </w:r>
    </w:p>
    <w:p w:rsidR="00A75DA6" w:rsidRPr="00690D62" w:rsidRDefault="00A75DA6" w:rsidP="006858E0">
      <w:pPr>
        <w:tabs>
          <w:tab w:val="left" w:pos="0"/>
          <w:tab w:val="left" w:pos="2268"/>
          <w:tab w:val="left" w:pos="2410"/>
          <w:tab w:val="left" w:pos="2552"/>
          <w:tab w:val="left" w:pos="10080"/>
        </w:tabs>
        <w:suppressAutoHyphens/>
        <w:ind w:firstLine="709"/>
        <w:rPr>
          <w:rFonts w:ascii="Arial" w:hAnsi="Arial" w:cs="Arial"/>
          <w:sz w:val="24"/>
          <w:szCs w:val="24"/>
          <w:lang w:eastAsia="ar-SA"/>
        </w:rPr>
      </w:pPr>
      <w:r>
        <w:rPr>
          <w:rFonts w:ascii="Arial" w:hAnsi="Arial" w:cs="Arial"/>
          <w:sz w:val="24"/>
          <w:szCs w:val="24"/>
          <w:lang w:eastAsia="ar-SA"/>
        </w:rPr>
        <w:t>Понедельник     9.00-17.00 (перерыв  13.00-13.4</w:t>
      </w:r>
      <w:r w:rsidRPr="00690D62">
        <w:rPr>
          <w:rFonts w:ascii="Arial" w:hAnsi="Arial" w:cs="Arial"/>
          <w:sz w:val="24"/>
          <w:szCs w:val="24"/>
          <w:lang w:eastAsia="ar-SA"/>
        </w:rPr>
        <w:t>8.)</w:t>
      </w:r>
    </w:p>
    <w:p w:rsidR="00A75DA6" w:rsidRPr="00690D62" w:rsidRDefault="00A75DA6" w:rsidP="006858E0">
      <w:pPr>
        <w:tabs>
          <w:tab w:val="left" w:pos="0"/>
          <w:tab w:val="left" w:pos="2268"/>
          <w:tab w:val="left" w:pos="2410"/>
          <w:tab w:val="left" w:pos="10080"/>
        </w:tabs>
        <w:suppressAutoHyphens/>
        <w:ind w:firstLine="709"/>
        <w:rPr>
          <w:rFonts w:ascii="Arial" w:hAnsi="Arial" w:cs="Arial"/>
          <w:sz w:val="24"/>
          <w:szCs w:val="24"/>
          <w:lang w:eastAsia="ar-SA"/>
        </w:rPr>
      </w:pPr>
      <w:r>
        <w:rPr>
          <w:rFonts w:ascii="Arial" w:hAnsi="Arial" w:cs="Arial"/>
          <w:sz w:val="24"/>
          <w:szCs w:val="24"/>
          <w:lang w:eastAsia="ar-SA"/>
        </w:rPr>
        <w:t>Вторник             9.00-17</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 xml:space="preserve">8 .) </w:t>
      </w:r>
    </w:p>
    <w:p w:rsidR="00A75DA6" w:rsidRPr="00690D62" w:rsidRDefault="00A75DA6" w:rsidP="006858E0">
      <w:pPr>
        <w:tabs>
          <w:tab w:val="left" w:pos="0"/>
          <w:tab w:val="left" w:pos="709"/>
          <w:tab w:val="left" w:pos="2268"/>
          <w:tab w:val="left" w:pos="2410"/>
          <w:tab w:val="left" w:pos="10080"/>
        </w:tabs>
        <w:suppressAutoHyphens/>
        <w:ind w:firstLine="709"/>
        <w:rPr>
          <w:rFonts w:ascii="Arial" w:hAnsi="Arial" w:cs="Arial"/>
          <w:sz w:val="24"/>
          <w:szCs w:val="24"/>
          <w:lang w:eastAsia="ar-SA"/>
        </w:rPr>
      </w:pPr>
      <w:r>
        <w:rPr>
          <w:rFonts w:ascii="Arial" w:hAnsi="Arial" w:cs="Arial"/>
          <w:sz w:val="24"/>
          <w:szCs w:val="24"/>
          <w:lang w:eastAsia="ar-SA"/>
        </w:rPr>
        <w:t>Среда                9.00-17</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 xml:space="preserve">8.) – приемный день                      </w:t>
      </w:r>
    </w:p>
    <w:p w:rsidR="00A75DA6" w:rsidRPr="00690D62" w:rsidRDefault="00A75DA6" w:rsidP="006858E0">
      <w:pPr>
        <w:tabs>
          <w:tab w:val="left" w:pos="0"/>
          <w:tab w:val="left" w:pos="10080"/>
        </w:tabs>
        <w:suppressAutoHyphens/>
        <w:ind w:firstLine="709"/>
        <w:rPr>
          <w:rFonts w:ascii="Arial" w:hAnsi="Arial" w:cs="Arial"/>
          <w:sz w:val="24"/>
          <w:szCs w:val="24"/>
          <w:lang w:eastAsia="ar-SA"/>
        </w:rPr>
      </w:pPr>
      <w:r>
        <w:rPr>
          <w:rFonts w:ascii="Arial" w:hAnsi="Arial" w:cs="Arial"/>
          <w:sz w:val="24"/>
          <w:szCs w:val="24"/>
          <w:lang w:eastAsia="ar-SA"/>
        </w:rPr>
        <w:t>Четверг              9.00-17</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8.)</w:t>
      </w:r>
      <w:r w:rsidRPr="00690D62">
        <w:rPr>
          <w:rFonts w:ascii="Arial" w:hAnsi="Arial" w:cs="Arial"/>
          <w:sz w:val="24"/>
          <w:szCs w:val="24"/>
          <w:lang w:eastAsia="ar-SA"/>
        </w:rPr>
        <w:tab/>
      </w:r>
    </w:p>
    <w:p w:rsidR="00A75DA6" w:rsidRPr="00690D62" w:rsidRDefault="00A75DA6" w:rsidP="006858E0">
      <w:pPr>
        <w:tabs>
          <w:tab w:val="left" w:pos="0"/>
          <w:tab w:val="left" w:pos="2268"/>
          <w:tab w:val="left" w:pos="10080"/>
        </w:tabs>
        <w:suppressAutoHyphens/>
        <w:ind w:firstLine="709"/>
        <w:rPr>
          <w:rFonts w:ascii="Arial" w:hAnsi="Arial" w:cs="Arial"/>
          <w:sz w:val="24"/>
          <w:szCs w:val="24"/>
          <w:lang w:eastAsia="ar-SA"/>
        </w:rPr>
      </w:pPr>
      <w:r>
        <w:rPr>
          <w:rFonts w:ascii="Arial" w:hAnsi="Arial" w:cs="Arial"/>
          <w:sz w:val="24"/>
          <w:szCs w:val="24"/>
          <w:lang w:eastAsia="ar-SA"/>
        </w:rPr>
        <w:t>Пятница             9.00-16</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8 .) – приемный день</w:t>
      </w:r>
    </w:p>
    <w:p w:rsidR="00A75DA6" w:rsidRPr="00690D62" w:rsidRDefault="00A75DA6" w:rsidP="006858E0">
      <w:pPr>
        <w:tabs>
          <w:tab w:val="left" w:pos="0"/>
          <w:tab w:val="left" w:pos="10080"/>
        </w:tabs>
        <w:suppressAutoHyphens/>
        <w:ind w:firstLine="709"/>
        <w:rPr>
          <w:rFonts w:ascii="Arial" w:hAnsi="Arial" w:cs="Arial"/>
          <w:sz w:val="24"/>
          <w:szCs w:val="24"/>
          <w:lang w:eastAsia="ar-SA"/>
        </w:rPr>
      </w:pPr>
      <w:r w:rsidRPr="00690D62">
        <w:rPr>
          <w:rFonts w:ascii="Arial" w:hAnsi="Arial" w:cs="Arial"/>
          <w:sz w:val="24"/>
          <w:szCs w:val="24"/>
          <w:lang w:eastAsia="ar-SA"/>
        </w:rPr>
        <w:t>Суббота             Выходной  день</w:t>
      </w:r>
    </w:p>
    <w:p w:rsidR="00A75DA6" w:rsidRPr="00690D62" w:rsidRDefault="00A75DA6" w:rsidP="006858E0">
      <w:pPr>
        <w:tabs>
          <w:tab w:val="left" w:pos="0"/>
          <w:tab w:val="left" w:pos="10080"/>
        </w:tabs>
        <w:suppressAutoHyphens/>
        <w:ind w:firstLine="709"/>
        <w:jc w:val="both"/>
        <w:rPr>
          <w:rFonts w:ascii="Arial" w:hAnsi="Arial" w:cs="Arial"/>
          <w:sz w:val="24"/>
          <w:szCs w:val="24"/>
          <w:lang w:eastAsia="ar-SA"/>
        </w:rPr>
      </w:pPr>
      <w:r w:rsidRPr="00690D62">
        <w:rPr>
          <w:rFonts w:ascii="Arial" w:hAnsi="Arial" w:cs="Arial"/>
          <w:sz w:val="24"/>
          <w:szCs w:val="24"/>
          <w:lang w:eastAsia="ar-SA"/>
        </w:rPr>
        <w:t>Воскресенье      Выходной  день</w:t>
      </w:r>
    </w:p>
    <w:p w:rsidR="00A75DA6" w:rsidRPr="00690D62" w:rsidRDefault="00A75DA6" w:rsidP="006858E0">
      <w:pPr>
        <w:pStyle w:val="1"/>
        <w:suppressAutoHyphens/>
        <w:ind w:right="-44" w:firstLine="709"/>
        <w:jc w:val="both"/>
        <w:rPr>
          <w:rFonts w:ascii="Arial" w:hAnsi="Arial" w:cs="Arial"/>
          <w:sz w:val="24"/>
          <w:szCs w:val="24"/>
        </w:rPr>
      </w:pPr>
      <w:r w:rsidRPr="00690D62">
        <w:rPr>
          <w:rFonts w:ascii="Arial" w:hAnsi="Arial" w:cs="Arial"/>
          <w:sz w:val="24"/>
          <w:szCs w:val="24"/>
        </w:rPr>
        <w:t>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Щекинский район, п. Головеньковский, ул. Пчеловодов, д. 9., пункт общественного доступа к информации о деятельности органов местного самоуправления. Телефон – (48751) 38-6-85.</w:t>
      </w:r>
    </w:p>
    <w:p w:rsidR="00A75DA6" w:rsidRPr="00690D62" w:rsidRDefault="00A75DA6" w:rsidP="006858E0">
      <w:pPr>
        <w:pStyle w:val="ConsPlusNonformat"/>
        <w:widowControl/>
        <w:spacing w:after="120"/>
        <w:ind w:firstLine="709"/>
        <w:jc w:val="both"/>
        <w:rPr>
          <w:rFonts w:ascii="Arial" w:hAnsi="Arial" w:cs="Arial"/>
          <w:sz w:val="24"/>
          <w:szCs w:val="24"/>
        </w:rPr>
      </w:pPr>
    </w:p>
    <w:p w:rsidR="00A75DA6" w:rsidRPr="00690D62" w:rsidRDefault="00A75DA6" w:rsidP="006858E0">
      <w:pPr>
        <w:pStyle w:val="ConsPlusNonformat"/>
        <w:widowControl/>
        <w:tabs>
          <w:tab w:val="left" w:pos="720"/>
        </w:tabs>
        <w:spacing w:after="120"/>
        <w:ind w:firstLine="709"/>
        <w:jc w:val="both"/>
        <w:rPr>
          <w:rFonts w:ascii="Arial" w:hAnsi="Arial" w:cs="Arial"/>
          <w:sz w:val="24"/>
          <w:szCs w:val="24"/>
        </w:rPr>
      </w:pPr>
      <w:r w:rsidRPr="00690D62">
        <w:rPr>
          <w:rFonts w:ascii="Arial" w:hAnsi="Arial" w:cs="Arial"/>
          <w:sz w:val="24"/>
          <w:szCs w:val="24"/>
        </w:rPr>
        <w:t xml:space="preserve">          6. Приемные дни для получателей муниципальной услуги в Управлении: по</w:t>
      </w:r>
      <w:r>
        <w:rPr>
          <w:rFonts w:ascii="Arial" w:hAnsi="Arial" w:cs="Arial"/>
          <w:sz w:val="24"/>
          <w:szCs w:val="24"/>
        </w:rPr>
        <w:t>недельник, вторник,  четверг с 9.00 до 13.00 и    с 13.48 до 17</w:t>
      </w:r>
      <w:r w:rsidRPr="00690D62">
        <w:rPr>
          <w:rFonts w:ascii="Arial" w:hAnsi="Arial" w:cs="Arial"/>
          <w:sz w:val="24"/>
          <w:szCs w:val="24"/>
        </w:rPr>
        <w:t>.00.</w:t>
      </w:r>
    </w:p>
    <w:p w:rsidR="00A75DA6" w:rsidRPr="00690D62" w:rsidRDefault="00A75DA6" w:rsidP="006858E0">
      <w:pPr>
        <w:autoSpaceDE w:val="0"/>
        <w:autoSpaceDN w:val="0"/>
        <w:adjustRightInd w:val="0"/>
        <w:ind w:firstLine="709"/>
        <w:jc w:val="both"/>
        <w:rPr>
          <w:rFonts w:ascii="Arial" w:hAnsi="Arial" w:cs="Arial"/>
          <w:sz w:val="24"/>
          <w:szCs w:val="24"/>
          <w:u w:val="single"/>
        </w:rPr>
      </w:pPr>
      <w:r w:rsidRPr="00690D62">
        <w:rPr>
          <w:rFonts w:ascii="Arial" w:hAnsi="Arial" w:cs="Arial"/>
          <w:sz w:val="24"/>
          <w:szCs w:val="24"/>
        </w:rPr>
        <w:t xml:space="preserve">         7. Информация о режиме работы размещается на официальном сайте администрации  МО Яснополянское в информационно-телекоммуникационной сети Интернет: </w:t>
      </w:r>
      <w:r w:rsidRPr="00690D62">
        <w:rPr>
          <w:rFonts w:ascii="Arial" w:hAnsi="Arial" w:cs="Arial"/>
          <w:sz w:val="24"/>
          <w:szCs w:val="24"/>
          <w:lang w:val="en-US"/>
        </w:rPr>
        <w:t>www</w:t>
      </w:r>
      <w:r w:rsidRPr="00690D62">
        <w:rPr>
          <w:rFonts w:ascii="Arial" w:hAnsi="Arial" w:cs="Arial"/>
          <w:sz w:val="24"/>
          <w:szCs w:val="24"/>
        </w:rPr>
        <w:t>. moyasnayapolyana.ru</w:t>
      </w:r>
      <w:r w:rsidRPr="00690D62">
        <w:rPr>
          <w:rFonts w:ascii="Arial" w:hAnsi="Arial" w:cs="Arial"/>
          <w:bCs/>
          <w:sz w:val="24"/>
          <w:szCs w:val="24"/>
          <w:lang w:eastAsia="ar-SA"/>
        </w:rPr>
        <w:t xml:space="preserve">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8. Информацию о порядке предоставления муниципальной услуги можно получить:</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непосредственно  в  Администрации;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посредством телефонной связи;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посредством почтовой связи, в том числе электронной почты;</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в информационно-телекоммуникационной сети Интернет, в том числе на официальном сайте администрации  МО Яснополянское;</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в средствах массовой информации и на информационных стендах в помещении управления муниципального жилищного фонда администрации муниципального образования Яснополянское Щекинского района.</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9.Справочные телефоны в иных органах, учреждениях и организациях, участвующих в предоставлении муниципальной услуги: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Федеральная служба государственной регистрации, кадастра и картографии по Тульской области: (4872) 30-11-50;</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ФГУП «Ростехинвентаризация – Федеральное БТИ»: (4872)              56-76-31, 56-76-37; </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 комитет Тульской области по семейной, демографической политике, опеке и попечительству: (4872) 21-03-29;</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 УГИБДД УМВД РФ по Тульской области (4872) 31-19-65;</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 центр занятости населения (4872) 56-88-59.</w:t>
      </w:r>
    </w:p>
    <w:p w:rsidR="00A75DA6" w:rsidRPr="00690D62" w:rsidRDefault="00A75DA6" w:rsidP="006858E0">
      <w:pPr>
        <w:tabs>
          <w:tab w:val="left" w:pos="900"/>
        </w:tabs>
        <w:ind w:firstLine="709"/>
        <w:jc w:val="both"/>
        <w:rPr>
          <w:rFonts w:ascii="Arial" w:hAnsi="Arial" w:cs="Arial"/>
          <w:sz w:val="24"/>
          <w:szCs w:val="24"/>
        </w:rPr>
      </w:pPr>
      <w:r w:rsidRPr="00690D62">
        <w:rPr>
          <w:rFonts w:ascii="Arial" w:hAnsi="Arial" w:cs="Arial"/>
          <w:sz w:val="24"/>
          <w:szCs w:val="24"/>
        </w:rPr>
        <w:t>.</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10. Консультации по процедуре предоставления муниципальной услуги осуществляются:</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при личном обращении;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при письменном обращении (в том числе посредством электронной почты);</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по телефону.</w:t>
      </w:r>
    </w:p>
    <w:p w:rsidR="00A75DA6" w:rsidRPr="00690D62" w:rsidRDefault="00A75DA6" w:rsidP="006858E0">
      <w:pPr>
        <w:tabs>
          <w:tab w:val="num" w:pos="0"/>
          <w:tab w:val="left" w:pos="3915"/>
        </w:tabs>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13.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14. Время ожидания в очереди для получения консультации при личном обращении не более 20 минут.</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   15.  При консультировании по письменным заявлениям ответ направляется почтой, в срок, не превышающий 30 дней со дня регистрации письменного обращения. Письменное заявление подлежит обязательной регистрации в течение трех дней с момента поступления.</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   16.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регистрации  обращения. Письменное заявление подлежит обязательной регистрации в течение трех дней с момента поступления.</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17.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18.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19.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сведения о нормативных актах, регулирующих предоставление муниципальной услуги;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перечень необходимых документов для получения муниципальной услуги;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информацию о входящих номерах, под которыми зарегистрированы в АСЭД заявления на предоставление муниципальной услуги, на получение информации о предоставлении муниципальной услуги;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информацию о принятии решения по конкретному заявлению о предоставлении муниципальной услуги.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20.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21. Информация о порядке предоставления муниципальной услуги размещена:</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на официальном сайте администрации  МО Яснополянское в информационно-телекоммуникационной сети Интернет в разделе «Муниципальные услуги»;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на информационном стенде в  Администрации.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22. Информация о предоставлении муниципальной услуги содержит:</w:t>
      </w:r>
    </w:p>
    <w:p w:rsidR="00A75DA6" w:rsidRPr="00690D62" w:rsidRDefault="00A75DA6" w:rsidP="006858E0">
      <w:pPr>
        <w:pStyle w:val="ListParagraph"/>
        <w:tabs>
          <w:tab w:val="left" w:pos="923"/>
        </w:tabs>
        <w:ind w:left="0" w:firstLine="709"/>
        <w:jc w:val="both"/>
        <w:rPr>
          <w:rFonts w:ascii="Arial" w:hAnsi="Arial" w:cs="Arial"/>
          <w:sz w:val="24"/>
          <w:szCs w:val="24"/>
        </w:rPr>
      </w:pPr>
      <w:r w:rsidRPr="00690D62">
        <w:rPr>
          <w:rFonts w:ascii="Arial" w:hAnsi="Arial" w:cs="Arial"/>
          <w:sz w:val="24"/>
          <w:szCs w:val="24"/>
        </w:rPr>
        <w:t xml:space="preserve">         - информацию об отраслевом (функциональном) органе а</w:t>
      </w:r>
      <w:r>
        <w:rPr>
          <w:rFonts w:ascii="Arial" w:hAnsi="Arial" w:cs="Arial"/>
          <w:sz w:val="24"/>
          <w:szCs w:val="24"/>
        </w:rPr>
        <w:t>дминистрации  МО Яснополянское</w:t>
      </w:r>
      <w:r w:rsidRPr="00690D62">
        <w:rPr>
          <w:rFonts w:ascii="Arial" w:hAnsi="Arial" w:cs="Arial"/>
          <w:sz w:val="24"/>
          <w:szCs w:val="24"/>
        </w:rPr>
        <w:t>, предоставляющем муниципальную услугу;</w:t>
      </w:r>
    </w:p>
    <w:p w:rsidR="00A75DA6" w:rsidRPr="00690D62" w:rsidRDefault="00A75DA6" w:rsidP="006858E0">
      <w:pPr>
        <w:tabs>
          <w:tab w:val="left" w:pos="923"/>
        </w:tabs>
        <w:spacing w:before="100" w:beforeAutospacing="1" w:after="100" w:afterAutospacing="1"/>
        <w:ind w:left="360" w:firstLine="709"/>
        <w:contextualSpacing/>
        <w:jc w:val="both"/>
        <w:rPr>
          <w:rFonts w:ascii="Arial" w:hAnsi="Arial" w:cs="Arial"/>
          <w:sz w:val="24"/>
          <w:szCs w:val="24"/>
        </w:rPr>
      </w:pPr>
      <w:r w:rsidRPr="00690D62">
        <w:rPr>
          <w:rFonts w:ascii="Arial" w:hAnsi="Arial" w:cs="Arial"/>
          <w:sz w:val="24"/>
          <w:szCs w:val="24"/>
        </w:rPr>
        <w:t xml:space="preserve">    - информацию о  заявителях (получателях муниципальной  услуги);</w:t>
      </w:r>
    </w:p>
    <w:p w:rsidR="00A75DA6" w:rsidRPr="00690D62" w:rsidRDefault="00A75DA6" w:rsidP="006858E0">
      <w:pPr>
        <w:tabs>
          <w:tab w:val="left" w:pos="923"/>
        </w:tabs>
        <w:spacing w:before="100" w:beforeAutospacing="1" w:after="100" w:afterAutospacing="1"/>
        <w:ind w:firstLine="709"/>
        <w:contextualSpacing/>
        <w:jc w:val="both"/>
        <w:rPr>
          <w:rFonts w:ascii="Arial" w:hAnsi="Arial" w:cs="Arial"/>
          <w:sz w:val="24"/>
          <w:szCs w:val="24"/>
        </w:rPr>
      </w:pPr>
      <w:r w:rsidRPr="00690D62">
        <w:rPr>
          <w:rFonts w:ascii="Arial" w:hAnsi="Arial" w:cs="Arial"/>
          <w:sz w:val="24"/>
          <w:szCs w:val="24"/>
        </w:rPr>
        <w:t xml:space="preserve">         -  информацию о необходимых документах для предоставления муниципальной услуги;</w:t>
      </w:r>
    </w:p>
    <w:p w:rsidR="00A75DA6" w:rsidRPr="00690D62" w:rsidRDefault="00A75DA6" w:rsidP="006858E0">
      <w:pPr>
        <w:tabs>
          <w:tab w:val="left" w:pos="923"/>
        </w:tabs>
        <w:spacing w:before="100" w:beforeAutospacing="1" w:after="100" w:afterAutospacing="1"/>
        <w:ind w:firstLine="709"/>
        <w:contextualSpacing/>
        <w:jc w:val="both"/>
        <w:rPr>
          <w:rFonts w:ascii="Arial" w:hAnsi="Arial" w:cs="Arial"/>
          <w:sz w:val="24"/>
          <w:szCs w:val="24"/>
        </w:rPr>
      </w:pPr>
      <w:r w:rsidRPr="00690D62">
        <w:rPr>
          <w:rFonts w:ascii="Arial" w:hAnsi="Arial" w:cs="Arial"/>
          <w:sz w:val="24"/>
          <w:szCs w:val="24"/>
        </w:rPr>
        <w:t xml:space="preserve">         - информацию о сроке оказания  муниципальной услуги;</w:t>
      </w:r>
    </w:p>
    <w:p w:rsidR="00A75DA6" w:rsidRPr="00690D62" w:rsidRDefault="00A75DA6" w:rsidP="006858E0">
      <w:pPr>
        <w:tabs>
          <w:tab w:val="left" w:pos="923"/>
        </w:tabs>
        <w:spacing w:before="100" w:beforeAutospacing="1" w:after="100" w:afterAutospacing="1"/>
        <w:ind w:firstLine="709"/>
        <w:contextualSpacing/>
        <w:jc w:val="both"/>
        <w:rPr>
          <w:rFonts w:ascii="Arial" w:hAnsi="Arial" w:cs="Arial"/>
          <w:sz w:val="24"/>
          <w:szCs w:val="24"/>
        </w:rPr>
      </w:pPr>
      <w:r w:rsidRPr="00690D62">
        <w:rPr>
          <w:rFonts w:ascii="Arial" w:hAnsi="Arial" w:cs="Arial"/>
          <w:sz w:val="24"/>
          <w:szCs w:val="24"/>
        </w:rPr>
        <w:t xml:space="preserve">         - информацию о результате оказания муниципальной  услуги;</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 информацию о </w:t>
      </w:r>
      <w:hyperlink r:id="rId7" w:history="1">
        <w:r w:rsidRPr="00690D62">
          <w:rPr>
            <w:rStyle w:val="Hyperlink"/>
            <w:rFonts w:ascii="Arial" w:hAnsi="Arial" w:cs="Arial"/>
            <w:color w:val="auto"/>
            <w:sz w:val="24"/>
            <w:szCs w:val="24"/>
            <w:u w:val="none"/>
          </w:rPr>
          <w:t>нормативных  правовых  акт</w:t>
        </w:r>
      </w:hyperlink>
      <w:r w:rsidRPr="00690D62">
        <w:rPr>
          <w:rFonts w:ascii="Arial" w:hAnsi="Arial" w:cs="Arial"/>
          <w:sz w:val="24"/>
          <w:szCs w:val="24"/>
        </w:rPr>
        <w:t xml:space="preserve">ах, регулирующих  предоставление муниципальной услуги; </w:t>
      </w:r>
    </w:p>
    <w:p w:rsidR="00A75DA6" w:rsidRPr="00690D62" w:rsidRDefault="00A75DA6" w:rsidP="006858E0">
      <w:pPr>
        <w:pStyle w:val="ListParagraph"/>
        <w:autoSpaceDE w:val="0"/>
        <w:autoSpaceDN w:val="0"/>
        <w:adjustRightInd w:val="0"/>
        <w:ind w:left="0" w:firstLine="709"/>
        <w:jc w:val="both"/>
        <w:rPr>
          <w:rFonts w:ascii="Arial" w:hAnsi="Arial" w:cs="Arial"/>
          <w:sz w:val="24"/>
          <w:szCs w:val="24"/>
        </w:rPr>
      </w:pPr>
      <w:r w:rsidRPr="00690D62">
        <w:rPr>
          <w:rFonts w:ascii="Arial" w:hAnsi="Arial" w:cs="Arial"/>
          <w:sz w:val="24"/>
          <w:szCs w:val="24"/>
        </w:rPr>
        <w:t xml:space="preserve">          - информацию об адресах места приема документов для предоставления муниципальной услуги и график приема документов;</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информацию о порядке получения консультаций;</w:t>
      </w:r>
    </w:p>
    <w:p w:rsidR="00A75DA6" w:rsidRDefault="00A75DA6" w:rsidP="00E00459">
      <w:pPr>
        <w:ind w:firstLine="709"/>
        <w:jc w:val="both"/>
        <w:rPr>
          <w:rFonts w:ascii="Arial" w:hAnsi="Arial" w:cs="Arial"/>
          <w:sz w:val="24"/>
          <w:szCs w:val="24"/>
        </w:rPr>
      </w:pPr>
      <w:r w:rsidRPr="00690D62">
        <w:rPr>
          <w:rFonts w:ascii="Arial" w:hAnsi="Arial" w:cs="Arial"/>
          <w:sz w:val="24"/>
          <w:szCs w:val="24"/>
        </w:rPr>
        <w:t xml:space="preserve">          - основания для отказа в предоставлении муниципальной услуги, в том числе отказа в приеме документов;</w:t>
      </w:r>
    </w:p>
    <w:p w:rsidR="00A75DA6" w:rsidRPr="00690D62" w:rsidRDefault="00A75DA6" w:rsidP="00E00459">
      <w:pPr>
        <w:ind w:firstLine="709"/>
        <w:jc w:val="both"/>
        <w:rPr>
          <w:rFonts w:ascii="Arial" w:hAnsi="Arial" w:cs="Arial"/>
          <w:sz w:val="24"/>
          <w:szCs w:val="24"/>
        </w:rPr>
      </w:pPr>
      <w:r w:rsidRPr="00690D62">
        <w:rPr>
          <w:rFonts w:ascii="Arial" w:hAnsi="Arial" w:cs="Arial"/>
          <w:sz w:val="24"/>
          <w:szCs w:val="24"/>
        </w:rPr>
        <w:t>- порядок обжалования действий (бездействия), принимаемых решений сотрудниками  отраслевого (функционального) и территориального органа администрации  МО Яснополянское, а также иными лицами, участвующими в предоставлении муниципальной услуги;</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 текст административного регламента; </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 формы и бланки заявлений о предоставлении муниципальной услуги.</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23. При получении муниципальной услуги заявители имеют право на:</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1) получение муниципальной услуги своевременно и в соответствии со стандартом предоставления муниципальной услуги;</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         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         4) досудебное (внесудебное) рассмотрение жалоб (претензий) в процессе получения муниципальной услуги;</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24. Администрация МО Яснополянское, предоставляющее муниципальную  услугу, обязано:</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1) предоставлять муниципальную услугу в соответствии с административным регламентом;</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3) предоставлять в иные органы, предоставляющие муниципальные услуги, в подведомственные органам местного самоуправления организации, участвующие в предоставлении муниципальных услуг, по межведомственным запросам таких органов и организаций документы и информацию, необходимые для предоставления муниципальных услуг, за исключением документов, включенных в перечень документов, указанных в пункте 37 административного регламента, безвозмездно, а также получать от иных органов, предоставляющих муниципальные услуги, от подведомственных органам местного самоуправления организаций, участвующих в предоставлении муниципальных услуг, такие документы и информацию;</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A75DA6" w:rsidRPr="00690D62" w:rsidRDefault="00A75DA6" w:rsidP="006858E0">
      <w:pPr>
        <w:autoSpaceDE w:val="0"/>
        <w:autoSpaceDN w:val="0"/>
        <w:adjustRightInd w:val="0"/>
        <w:ind w:firstLine="709"/>
        <w:jc w:val="both"/>
        <w:outlineLvl w:val="1"/>
        <w:rPr>
          <w:rFonts w:ascii="Arial" w:hAnsi="Arial" w:cs="Arial"/>
          <w:sz w:val="24"/>
          <w:szCs w:val="24"/>
        </w:rPr>
      </w:pPr>
    </w:p>
    <w:p w:rsidR="00A75DA6" w:rsidRPr="00690D62" w:rsidRDefault="00A75DA6" w:rsidP="006858E0">
      <w:pPr>
        <w:autoSpaceDE w:val="0"/>
        <w:autoSpaceDN w:val="0"/>
        <w:adjustRightInd w:val="0"/>
        <w:ind w:firstLine="709"/>
        <w:jc w:val="center"/>
        <w:outlineLvl w:val="1"/>
        <w:rPr>
          <w:rFonts w:ascii="Arial" w:hAnsi="Arial" w:cs="Arial"/>
          <w:sz w:val="24"/>
          <w:szCs w:val="24"/>
        </w:rPr>
      </w:pPr>
      <w:r w:rsidRPr="00690D62">
        <w:rPr>
          <w:rFonts w:ascii="Arial" w:hAnsi="Arial" w:cs="Arial"/>
          <w:sz w:val="24"/>
          <w:szCs w:val="24"/>
        </w:rPr>
        <w:t>II. Стандарт предоставления муниципальной услуги</w:t>
      </w:r>
    </w:p>
    <w:p w:rsidR="00A75DA6" w:rsidRPr="00690D62" w:rsidRDefault="00A75DA6" w:rsidP="006858E0">
      <w:pPr>
        <w:autoSpaceDE w:val="0"/>
        <w:autoSpaceDN w:val="0"/>
        <w:adjustRightInd w:val="0"/>
        <w:ind w:firstLine="709"/>
        <w:jc w:val="both"/>
        <w:rPr>
          <w:rFonts w:ascii="Arial" w:hAnsi="Arial" w:cs="Arial"/>
          <w:sz w:val="24"/>
          <w:szCs w:val="24"/>
        </w:rPr>
      </w:pP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25. Муниципальная услуга «</w:t>
      </w:r>
      <w:r w:rsidRPr="00690D62">
        <w:rPr>
          <w:rFonts w:ascii="Arial" w:hAnsi="Arial" w:cs="Arial"/>
          <w:snapToGrid w:val="0"/>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жилых помещений</w:t>
      </w:r>
      <w:r w:rsidRPr="00690D62">
        <w:rPr>
          <w:rFonts w:ascii="Arial" w:hAnsi="Arial" w:cs="Arial"/>
          <w:sz w:val="24"/>
          <w:szCs w:val="24"/>
        </w:rPr>
        <w:t xml:space="preserve">» предоставляется органом местного самоуправления - администрацией  МО Яснополянское.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26. Предоставление муниципальной услуги осуществляется во взаимодействии с:</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Федеральной службой государственной регистрации, кадастра и картографии по Тульской области (300041, г. Тула, ул. Сойфера, д. 20а);</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органами (организациями) технического учета и технической инвентаризации (300041, г. Тула, ул. Фрунзе, д. 13);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органами нотариата;</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федеральной налоговой службой;</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пенсионными фондами;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иными  органами, учреждениями и организациями.</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27. Результатом предоставления муниципальной услуги является           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малоимущим.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28. Срок предоставления муниципальной услуги не более  10 дней со дня регистрации обращения.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29. Правовыми основаниями для предоставления муниципальной    услуги являются: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Конституция Российской Федерации («Российская газета», № 237, 25.12.1993);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Гражданский кодекс Российской Федерации (Собрание законодательства Российской Федерации, 05.12.1994, № 32, ст. 3301);</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Семейный кодекс Российской Федерации (Собрание законодательства Российской Федерации, 01.01.1996, № 1, ст. 16);</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Жилищный кодекс Российской Федерации от 29.12.2004 № 188</w:t>
      </w:r>
      <w:r w:rsidRPr="00690D62">
        <w:rPr>
          <w:rFonts w:ascii="Arial" w:hAnsi="Arial" w:cs="Arial"/>
          <w:sz w:val="24"/>
          <w:szCs w:val="24"/>
        </w:rPr>
        <w:noBreakHyphen/>
        <w:t xml:space="preserve">ФЗ («Российская газета», № 1, 12.01.2005);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Федеральный закон от 06.10.2003 № 131-ФЗ «Об общих принципах организации местного самоуправления в Российской Федерации» («Российская газета»,  № 202, 08.10.2003);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Федеральный закон от 02.05.2006 № 59-ФЗ «О порядке рассмотрения обращений граждан Российской Федерации» («Российская газета», № 95, 05.05.2006);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w:t>
      </w:r>
      <w:r w:rsidRPr="00690D62">
        <w:rPr>
          <w:rFonts w:ascii="Arial" w:hAnsi="Arial" w:cs="Arial"/>
          <w:bCs/>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w:t>
      </w:r>
      <w:r w:rsidRPr="00690D62">
        <w:rPr>
          <w:rFonts w:ascii="Arial" w:hAnsi="Arial" w:cs="Arial"/>
          <w:sz w:val="24"/>
          <w:szCs w:val="24"/>
        </w:rPr>
        <w:t xml:space="preserve">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Федеральный закон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07.04.2003, № 14, ст. 1257);</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 34, ст. 3374);</w:t>
      </w:r>
    </w:p>
    <w:p w:rsidR="00A75DA6" w:rsidRPr="00690D62" w:rsidRDefault="00A75DA6" w:rsidP="006858E0">
      <w:pPr>
        <w:pStyle w:val="ConsPlusTitle"/>
        <w:widowControl/>
        <w:ind w:firstLine="709"/>
        <w:jc w:val="both"/>
        <w:rPr>
          <w:rFonts w:ascii="Arial" w:hAnsi="Arial" w:cs="Arial"/>
          <w:b w:val="0"/>
          <w:sz w:val="24"/>
          <w:szCs w:val="24"/>
        </w:rPr>
      </w:pPr>
      <w:r w:rsidRPr="00690D62">
        <w:rPr>
          <w:rFonts w:ascii="Arial" w:hAnsi="Arial" w:cs="Arial"/>
          <w:sz w:val="24"/>
          <w:szCs w:val="24"/>
        </w:rPr>
        <w:t xml:space="preserve">        </w:t>
      </w:r>
      <w:r w:rsidRPr="00690D62">
        <w:rPr>
          <w:rFonts w:ascii="Arial" w:hAnsi="Arial" w:cs="Arial"/>
          <w:b w:val="0"/>
          <w:sz w:val="24"/>
          <w:szCs w:val="24"/>
        </w:rPr>
        <w:t xml:space="preserve"> - Закон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 («Тульские известия», № 158-160, 13.07.2006);</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Устав муниципального образования  Яснополянское;</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иные нормативные правовые акты Российской Федерации, Тульской области и органов местного самоуправления муниципального образования  Яснополянское, регламентирующие правоотношения в сфере предоставления муниципальной услуги.</w:t>
      </w:r>
    </w:p>
    <w:p w:rsidR="00A75DA6" w:rsidRPr="00690D62" w:rsidRDefault="00A75DA6" w:rsidP="006858E0">
      <w:pPr>
        <w:shd w:val="clear" w:color="auto" w:fill="FFFFFF"/>
        <w:ind w:firstLine="709"/>
        <w:jc w:val="both"/>
        <w:rPr>
          <w:rFonts w:ascii="Arial" w:hAnsi="Arial" w:cs="Arial"/>
          <w:sz w:val="24"/>
          <w:szCs w:val="24"/>
        </w:rPr>
      </w:pPr>
      <w:r w:rsidRPr="00690D62">
        <w:rPr>
          <w:rFonts w:ascii="Arial" w:hAnsi="Arial" w:cs="Arial"/>
          <w:sz w:val="24"/>
          <w:szCs w:val="24"/>
        </w:rPr>
        <w:t xml:space="preserve">         30. Перечень документов, необходимых в соответствии с нормативными правовыми актами для предоставления муниципальной услуги: </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1) заявление  для предоставления муниципальной услуги                      (приложение 1 к административному регламенту);</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2) документы, подтверждающие состав семьи (документы, удостоверяющие личность, подтверждающие регистрацию по месту жительства,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  решения судов  о признании членом семьи, вселении (если таковые имеются);</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3) выписка из домовой книги по месту жительства;</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4)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Справки о доходах, подлежащих налогообложению, должны быть составлены по форме, утвержденной в соответствии с законодательством о налогах и сборах, применяющейся для целей налогообложения налогом на доходы физических лиц доходов, полученных в соответствующем налоговом периоде. Справки о доходах, подлежащих налогообложению, предоставляются за три года, предшествующих году, в котором подано заявление о признании гражданина малоимущим; </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5) копии налоговых деклараций за соответствующий налоговый период, поданных в соответствии с законодательством о налогах и сборах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о налогах и сборах, - по следующим налогам:</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налогу на доходы физических лиц;</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единому налогу на вмененный доход для отдельных видов деятельности;</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единому налогу, взимаемому в связи с применением упрощенной системы налогообложения;</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единому сельскохозяйственному налогу;</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Копии налоговых деклараций предоставляются за три года, предшествующих году, в котором подано заявление о признании граждан малоимущими;</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6) сведения о находящихся в собственности  одиноко проживающего гражданина или членов семьи жилых домах, квартирах, дачах, гаражах, иных строениях, помещениях и сооружениях, относящихся в соответствии с законодательством Российской Федерации к объектам налогообложения налогом на имущество физических лиц;</w:t>
      </w:r>
    </w:p>
    <w:p w:rsidR="00A75DA6" w:rsidRPr="00690D62" w:rsidRDefault="00A75DA6" w:rsidP="006858E0">
      <w:pPr>
        <w:ind w:firstLine="709"/>
        <w:jc w:val="both"/>
        <w:rPr>
          <w:rFonts w:ascii="Arial" w:hAnsi="Arial" w:cs="Arial"/>
          <w:color w:val="000000"/>
          <w:sz w:val="24"/>
          <w:szCs w:val="24"/>
        </w:rPr>
      </w:pPr>
      <w:r w:rsidRPr="00690D62">
        <w:rPr>
          <w:rFonts w:ascii="Arial" w:hAnsi="Arial" w:cs="Arial"/>
          <w:color w:val="000000"/>
          <w:sz w:val="24"/>
          <w:szCs w:val="24"/>
        </w:rPr>
        <w:t xml:space="preserve">         7) сведения о  находящихся в собственности одиноко проживающего гражданина или членов семьи земельных участках, относящихся в соответствии с законодательством Российской Федерации к объекту налогообложения земельным налогом;</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8) сведения о находящихся в собственности </w:t>
      </w:r>
      <w:r w:rsidRPr="00690D62">
        <w:rPr>
          <w:rFonts w:ascii="Arial" w:hAnsi="Arial" w:cs="Arial"/>
          <w:color w:val="000000"/>
          <w:sz w:val="24"/>
          <w:szCs w:val="24"/>
        </w:rPr>
        <w:t>одиноко проживающего</w:t>
      </w:r>
      <w:r w:rsidRPr="00690D62">
        <w:rPr>
          <w:rFonts w:ascii="Arial" w:hAnsi="Arial" w:cs="Arial"/>
          <w:sz w:val="24"/>
          <w:szCs w:val="24"/>
        </w:rPr>
        <w:t xml:space="preserve"> гражданина или членов семьи транспортных средствах, относящихся в соответствии с законодательством Российской Федерации к объекту налогообложения транспортным налогом; </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9)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10)  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 </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11) сведения о  доходах в виде пенсии по государственному пенсионному обеспечению или трудовой пенсии, - за период, в котором получены доходы в виде пенсии по государственному пенсионному обеспечению и (или) трудовой пенсии в течение трех лет, предшествующие году, в котором подано заявление о признании граждан малоимущими  – в случае, если гражданину или членам его семьи назначена пенсия.</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31. Обязанность по представлению документов, указанных в подпунктах 1-8 пункта 30 административного регламента, возложена на заявителя.</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32. Документы, указанные в подпунктах 9-11 пункта 30  административного регламента запрашиваются Управлением в организациях, в распоряжении которых находятся указанные сведения в соответствие с действующим законодательством, если гражданин-заявитель не представил документы,  содержащие указанные сведения, самостоятельно.</w:t>
      </w:r>
    </w:p>
    <w:p w:rsidR="00A75DA6" w:rsidRPr="00690D62" w:rsidRDefault="00A75DA6" w:rsidP="006858E0">
      <w:pPr>
        <w:ind w:firstLine="709"/>
        <w:jc w:val="both"/>
        <w:rPr>
          <w:rFonts w:ascii="Arial" w:hAnsi="Arial" w:cs="Arial"/>
          <w:sz w:val="24"/>
          <w:szCs w:val="24"/>
        </w:rPr>
      </w:pPr>
      <w:r w:rsidRPr="00690D62">
        <w:rPr>
          <w:rFonts w:ascii="Arial" w:hAnsi="Arial" w:cs="Arial"/>
          <w:sz w:val="24"/>
          <w:szCs w:val="24"/>
        </w:rPr>
        <w:t xml:space="preserve">          33. Указанные в подпунктах 1-8 пункта 30 административного регламента документы могут быть представлены заявителем в форме электронных документов, если данный способ подачи документов не запрещен действующим законодательством.</w:t>
      </w:r>
    </w:p>
    <w:p w:rsidR="00A75DA6" w:rsidRPr="00690D62" w:rsidRDefault="00A75DA6" w:rsidP="006858E0">
      <w:pPr>
        <w:pStyle w:val="ConsPlusNormal"/>
        <w:widowControl/>
        <w:tabs>
          <w:tab w:val="left" w:pos="1020"/>
        </w:tabs>
        <w:ind w:firstLine="709"/>
        <w:jc w:val="both"/>
        <w:rPr>
          <w:sz w:val="24"/>
          <w:szCs w:val="24"/>
        </w:rPr>
      </w:pPr>
      <w:r w:rsidRPr="00690D62">
        <w:rPr>
          <w:sz w:val="24"/>
          <w:szCs w:val="24"/>
        </w:rPr>
        <w:t xml:space="preserve">         34. Заявитель (его представитель) при личном обращении в администрацию города Тулы представляет  подлинники и копии документов, указанных в  подпунктах 1-8 пункта 30 административного регламента, действительные на дату обращения в администрацию МО Головеньковское Щекинского района.</w:t>
      </w:r>
    </w:p>
    <w:p w:rsidR="00A75DA6" w:rsidRPr="00690D62" w:rsidRDefault="00A75DA6" w:rsidP="006858E0">
      <w:pPr>
        <w:pStyle w:val="ConsPlusNormal"/>
        <w:widowControl/>
        <w:tabs>
          <w:tab w:val="left" w:pos="1020"/>
        </w:tabs>
        <w:ind w:firstLine="709"/>
        <w:jc w:val="both"/>
        <w:rPr>
          <w:sz w:val="24"/>
          <w:szCs w:val="24"/>
        </w:rPr>
      </w:pPr>
      <w:r w:rsidRPr="00690D62">
        <w:rPr>
          <w:sz w:val="24"/>
          <w:szCs w:val="24"/>
        </w:rPr>
        <w:t xml:space="preserve">         35. Копии после сличения с подлинниками  документов заверяются  сотрудником Управления и приобщаются к материалам учетного дела, подлинники документов возвращаются заявителю в тот же день.</w:t>
      </w:r>
    </w:p>
    <w:p w:rsidR="00A75DA6" w:rsidRPr="00690D62" w:rsidRDefault="00A75DA6" w:rsidP="006858E0">
      <w:pPr>
        <w:pStyle w:val="ConsPlusNormal"/>
        <w:widowControl/>
        <w:tabs>
          <w:tab w:val="left" w:pos="1020"/>
        </w:tabs>
        <w:ind w:firstLine="709"/>
        <w:jc w:val="both"/>
        <w:rPr>
          <w:sz w:val="24"/>
          <w:szCs w:val="24"/>
        </w:rPr>
      </w:pPr>
      <w:r w:rsidRPr="00690D62">
        <w:rPr>
          <w:sz w:val="24"/>
          <w:szCs w:val="24"/>
        </w:rPr>
        <w:t xml:space="preserve">        36. При предоставлении документов, обязанность по предоставлению которых возложена на заявителя, в форме электронных документов заявителем осуществляется подача документов посредством информационно - телекоммуникационной сети Интернет с использованием универсальной электронной карты, а также  электронных приложений универсальной электронной карты.</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37. Управление не вправе требовать от заявителя представления указанных документов, если такие документы находятся в распоряжении Управления,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w:t>
      </w:r>
      <w:hyperlink r:id="rId8" w:history="1">
        <w:r w:rsidRPr="00690D62">
          <w:rPr>
            <w:rStyle w:val="Hyperlink"/>
            <w:rFonts w:ascii="Arial" w:hAnsi="Arial" w:cs="Arial"/>
            <w:color w:val="auto"/>
            <w:sz w:val="24"/>
            <w:szCs w:val="24"/>
            <w:u w:val="none"/>
          </w:rPr>
          <w:t>законодательством</w:t>
        </w:r>
      </w:hyperlink>
      <w:r w:rsidRPr="00690D62">
        <w:rPr>
          <w:rFonts w:ascii="Arial" w:hAnsi="Arial" w:cs="Arial"/>
          <w:sz w:val="24"/>
          <w:szCs w:val="24"/>
        </w:rPr>
        <w:t>:</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1) документы, удостоверяющие личность гражданина Российской Федерации;</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2) свидетельства о государственной регистрации актов гражданского состояния;</w:t>
      </w:r>
    </w:p>
    <w:p w:rsidR="00A75DA6" w:rsidRPr="00690D62" w:rsidRDefault="00A75DA6" w:rsidP="006858E0">
      <w:pPr>
        <w:autoSpaceDE w:val="0"/>
        <w:autoSpaceDN w:val="0"/>
        <w:adjustRightInd w:val="0"/>
        <w:ind w:firstLine="709"/>
        <w:jc w:val="both"/>
        <w:outlineLvl w:val="1"/>
        <w:rPr>
          <w:rFonts w:ascii="Arial" w:hAnsi="Arial" w:cs="Arial"/>
          <w:color w:val="FF0000"/>
          <w:sz w:val="24"/>
          <w:szCs w:val="24"/>
        </w:rPr>
      </w:pPr>
      <w:r w:rsidRPr="00690D62">
        <w:rPr>
          <w:rFonts w:ascii="Arial" w:hAnsi="Arial" w:cs="Arial"/>
          <w:sz w:val="24"/>
          <w:szCs w:val="24"/>
        </w:rPr>
        <w:t>3) документы, подтверждающие регистрацию по месту жительства или по месту пребывания;</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4) справки, заключения,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5)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6) решения, приговоры, определения и постановления судов общей юрисдикции;</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7)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8)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9) документы, выдаваемые федеральными государственными учреждениями медико-социальной экспертизы;</w:t>
      </w:r>
    </w:p>
    <w:p w:rsidR="00A75DA6" w:rsidRPr="00690D62" w:rsidRDefault="00A75DA6" w:rsidP="006858E0">
      <w:pPr>
        <w:pStyle w:val="ConsPlusNormal"/>
        <w:widowControl/>
        <w:ind w:firstLine="709"/>
        <w:jc w:val="both"/>
        <w:rPr>
          <w:sz w:val="24"/>
          <w:szCs w:val="24"/>
        </w:rPr>
      </w:pPr>
      <w:r w:rsidRPr="00690D62">
        <w:rPr>
          <w:sz w:val="24"/>
          <w:szCs w:val="24"/>
        </w:rPr>
        <w:t>10) удостоверения и документы, подтверждающие право гражданина на получение социальной поддержки;</w:t>
      </w:r>
    </w:p>
    <w:p w:rsidR="00A75DA6" w:rsidRPr="00690D62" w:rsidRDefault="00A75DA6" w:rsidP="006858E0">
      <w:pPr>
        <w:pStyle w:val="ConsPlusNormal"/>
        <w:widowControl/>
        <w:ind w:firstLine="709"/>
        <w:jc w:val="both"/>
        <w:rPr>
          <w:sz w:val="24"/>
          <w:szCs w:val="24"/>
        </w:rPr>
      </w:pPr>
      <w:r w:rsidRPr="00690D62">
        <w:rPr>
          <w:sz w:val="24"/>
          <w:szCs w:val="24"/>
        </w:rPr>
        <w:t xml:space="preserve"> 11) документы на транспортное средство и его составные части, в том числе регистрационные документы;</w:t>
      </w:r>
    </w:p>
    <w:p w:rsidR="00A75DA6" w:rsidRPr="00690D62" w:rsidRDefault="00A75DA6" w:rsidP="006858E0">
      <w:pPr>
        <w:pStyle w:val="ConsPlusNormal"/>
        <w:widowControl/>
        <w:ind w:firstLine="709"/>
        <w:jc w:val="both"/>
        <w:rPr>
          <w:sz w:val="24"/>
          <w:szCs w:val="24"/>
        </w:rPr>
      </w:pPr>
      <w:r w:rsidRPr="00690D62">
        <w:rPr>
          <w:sz w:val="24"/>
          <w:szCs w:val="24"/>
        </w:rPr>
        <w:t xml:space="preserve"> 12) документы о трудовой деятельности, трудовом стаже и заработке гражданина.</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38. Основаниями для отказа в приеме документов, необходимых для предоставления муниципальной услуги являются: </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если в письменном заявлении не указаны фамилия заявителя, его направившего, и почтовый адрес, по которому должен быть направлен ответ;</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если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таком случае заявление подлежит направлению в государственный орган в соответствии с его компетенцией;</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если в заявлении обжалуется судебное решение, то такое заявление в течение семи дней со дня регистрации возвращается заявителю, его направившему, с разъяснением </w:t>
      </w:r>
      <w:hyperlink r:id="rId9" w:history="1">
        <w:r w:rsidRPr="00690D62">
          <w:rPr>
            <w:rStyle w:val="Hyperlink"/>
            <w:rFonts w:ascii="Arial" w:hAnsi="Arial" w:cs="Arial"/>
            <w:color w:val="auto"/>
            <w:sz w:val="24"/>
            <w:szCs w:val="24"/>
            <w:u w:val="none"/>
          </w:rPr>
          <w:t>порядка</w:t>
        </w:r>
      </w:hyperlink>
      <w:r w:rsidRPr="00690D62">
        <w:rPr>
          <w:rFonts w:ascii="Arial" w:hAnsi="Arial" w:cs="Arial"/>
          <w:sz w:val="24"/>
          <w:szCs w:val="24"/>
        </w:rPr>
        <w:t xml:space="preserve"> обжалования данного судебного решения;</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 если в заявлении  содержатся нецензурные либо оскорбительные выражения, угрозы жизни, здоровью и имуществу сотрудников администрации, а также членов их семьи, такое заявление остается  без ответа по существу поставленных в нем вопросов, а заявителю  сообщается о недопустимости злоупотребления правом;</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если текст заявления (либо документов, приложенных к нему) не поддается прочтению, ответ на заявление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если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заявление и ранее направляемые заявления направлялись в один и тот же отраслевой (функциональный) и территориальный орган администрации  МО Яснополянское; о данном решении уведомляется заявитель, направивший заявление;</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690D62">
          <w:rPr>
            <w:rStyle w:val="Hyperlink"/>
            <w:rFonts w:ascii="Arial" w:hAnsi="Arial" w:cs="Arial"/>
            <w:color w:val="auto"/>
            <w:sz w:val="24"/>
            <w:szCs w:val="24"/>
            <w:u w:val="none"/>
          </w:rPr>
          <w:t>тайну</w:t>
        </w:r>
      </w:hyperlink>
      <w:r w:rsidRPr="00690D62">
        <w:rPr>
          <w:rFonts w:ascii="Arial" w:hAnsi="Arial" w:cs="Arial"/>
          <w:sz w:val="24"/>
          <w:szCs w:val="24"/>
        </w:rPr>
        <w:t>,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если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если отсутствуют полные наименования юридических лиц (без сокращений), с указанием адресов их органов; </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если фамилии, имена и отчества заявителей, адрес их места жительства не  написаны полностью;</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если имеются документы с серьезными повреждениями, не позволяющими однозначно истолковать их содержание.</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         39. Сообщение о невозможности рассмотрения заявления направляется заявителю в срок, не превышающий семи дней со дня регистрации обращения в АСЭД.</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40. Заявитель вправе</w:t>
      </w:r>
      <w:r w:rsidRPr="00690D62">
        <w:rPr>
          <w:rFonts w:ascii="Arial" w:hAnsi="Arial" w:cs="Arial"/>
          <w:i/>
          <w:sz w:val="24"/>
          <w:szCs w:val="24"/>
        </w:rPr>
        <w:t xml:space="preserve"> </w:t>
      </w:r>
      <w:r w:rsidRPr="00690D62">
        <w:rPr>
          <w:rFonts w:ascii="Arial" w:hAnsi="Arial" w:cs="Arial"/>
          <w:sz w:val="24"/>
          <w:szCs w:val="24"/>
        </w:rPr>
        <w:t>прошить, пронумеровать листы в заявлении (либо приложенном к нему документе), объем которого превышает один лист.</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41.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Администрацию.</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42. Основаниями для отказа заявителю в предоставлении муниципальной услуги являются:</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  - непредставление или неполное представление документов, необходимых для предоставления муниципальной услуги, определенных  настоящим административном регламентом, обязанность по представлению которых возложена на заявителя;</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  -  представление недостоверных документов и сведений, обязанность по представлению которых возложена на заявителя;</w:t>
      </w:r>
    </w:p>
    <w:p w:rsidR="00A75DA6" w:rsidRPr="00690D62" w:rsidRDefault="00A75DA6" w:rsidP="006858E0">
      <w:pPr>
        <w:pStyle w:val="ConsPlusNormal"/>
        <w:widowControl/>
        <w:ind w:firstLine="709"/>
        <w:jc w:val="both"/>
        <w:rPr>
          <w:sz w:val="24"/>
          <w:szCs w:val="24"/>
        </w:rPr>
      </w:pPr>
      <w:r w:rsidRPr="00690D62">
        <w:rPr>
          <w:sz w:val="24"/>
          <w:szCs w:val="24"/>
        </w:rPr>
        <w:t>- отсутствие оформленной в установленном порядке доверенности в случае подачи заявления на оформление запрашиваемого документа, подлежащего выдаче третьему лицу;</w:t>
      </w:r>
    </w:p>
    <w:p w:rsidR="00A75DA6" w:rsidRPr="00690D62" w:rsidRDefault="00A75DA6" w:rsidP="006858E0">
      <w:pPr>
        <w:pStyle w:val="ConsPlusNormal"/>
        <w:widowControl/>
        <w:ind w:firstLine="709"/>
        <w:jc w:val="both"/>
        <w:rPr>
          <w:sz w:val="24"/>
          <w:szCs w:val="24"/>
        </w:rPr>
      </w:pPr>
      <w:r w:rsidRPr="00690D62">
        <w:rPr>
          <w:sz w:val="24"/>
          <w:szCs w:val="24"/>
        </w:rPr>
        <w:t>- подача заявителем письменного заявления, в том числе в электронной форме, об отказе  в предоставлении муниципальной услуги;</w:t>
      </w:r>
    </w:p>
    <w:p w:rsidR="00A75DA6" w:rsidRPr="00690D62" w:rsidRDefault="00A75DA6" w:rsidP="006858E0">
      <w:pPr>
        <w:pStyle w:val="ConsPlusNormal"/>
        <w:widowControl/>
        <w:ind w:firstLine="709"/>
        <w:jc w:val="both"/>
        <w:rPr>
          <w:sz w:val="24"/>
          <w:szCs w:val="24"/>
        </w:rPr>
      </w:pPr>
      <w:r w:rsidRPr="00690D62">
        <w:rPr>
          <w:sz w:val="24"/>
          <w:szCs w:val="24"/>
        </w:rPr>
        <w:t>- превышение расчетного размера дохода, приходящегося на каждого члена семьи, над пороговым значением дохода;</w:t>
      </w:r>
    </w:p>
    <w:p w:rsidR="00A75DA6" w:rsidRPr="00690D62" w:rsidRDefault="00A75DA6" w:rsidP="006858E0">
      <w:pPr>
        <w:pStyle w:val="ConsPlusNormal"/>
        <w:widowControl/>
        <w:ind w:firstLine="709"/>
        <w:jc w:val="both"/>
        <w:rPr>
          <w:sz w:val="24"/>
          <w:szCs w:val="24"/>
        </w:rPr>
      </w:pPr>
      <w:r w:rsidRPr="00690D62">
        <w:rPr>
          <w:sz w:val="24"/>
          <w:szCs w:val="24"/>
        </w:rPr>
        <w:t>- превышение расчетной стоимости имущества, принадлежащего гражданину на праве собственности, над пороговым значением стоимости имущества.</w:t>
      </w:r>
    </w:p>
    <w:p w:rsidR="00A75DA6" w:rsidRPr="00690D62" w:rsidRDefault="00A75DA6" w:rsidP="006858E0">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  43. В случаях, если к заявлению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w:t>
      </w: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 xml:space="preserve">  4</w:t>
      </w:r>
      <w:r w:rsidRPr="00690D62">
        <w:rPr>
          <w:rFonts w:ascii="Arial" w:hAnsi="Arial" w:cs="Arial"/>
          <w:sz w:val="24"/>
          <w:szCs w:val="24"/>
        </w:rPr>
        <w:t>4. Муниципальная услуга предоставляется бесплатно.</w:t>
      </w: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xml:space="preserve">45. Максимальный срок ожидания в очереди при подаче заявления  о предоставлении муниципальной услуги составляет 30 минут.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46. Максимальный срок ожидания в очереди при получении результата предоставления муниципальной услуги составляет 30 минут.</w:t>
      </w:r>
    </w:p>
    <w:p w:rsidR="00A75DA6" w:rsidRPr="00690D62" w:rsidRDefault="00A75DA6" w:rsidP="006858E0">
      <w:pPr>
        <w:autoSpaceDE w:val="0"/>
        <w:autoSpaceDN w:val="0"/>
        <w:adjustRightInd w:val="0"/>
        <w:ind w:firstLine="709"/>
        <w:jc w:val="both"/>
        <w:rPr>
          <w:rFonts w:ascii="Arial" w:hAnsi="Arial" w:cs="Arial"/>
          <w:color w:val="FF0000"/>
          <w:sz w:val="24"/>
          <w:szCs w:val="24"/>
        </w:rPr>
      </w:pPr>
      <w:r w:rsidRPr="00690D62">
        <w:rPr>
          <w:rFonts w:ascii="Arial" w:hAnsi="Arial" w:cs="Arial"/>
          <w:sz w:val="24"/>
          <w:szCs w:val="24"/>
        </w:rPr>
        <w:t xml:space="preserve">  47. Максимальный срок регистрации заявления составляет не более     15 минут на одно заявление</w:t>
      </w:r>
      <w:r w:rsidRPr="00690D62">
        <w:rPr>
          <w:rFonts w:ascii="Arial" w:hAnsi="Arial" w:cs="Arial"/>
          <w:color w:val="FF0000"/>
          <w:sz w:val="24"/>
          <w:szCs w:val="24"/>
        </w:rPr>
        <w:t xml:space="preserve">.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48. Прием получателей муниципальной услуги осуществляется в специально выделенном для этих целей помещении.</w:t>
      </w:r>
    </w:p>
    <w:p w:rsidR="00A75DA6" w:rsidRPr="00690D62" w:rsidRDefault="00A75DA6" w:rsidP="006858E0">
      <w:pPr>
        <w:shd w:val="clear" w:color="auto" w:fill="FFFFFF"/>
        <w:autoSpaceDE w:val="0"/>
        <w:autoSpaceDN w:val="0"/>
        <w:adjustRightInd w:val="0"/>
        <w:ind w:firstLine="709"/>
        <w:jc w:val="both"/>
        <w:rPr>
          <w:rFonts w:ascii="Arial" w:hAnsi="Arial" w:cs="Arial"/>
          <w:sz w:val="24"/>
          <w:szCs w:val="24"/>
        </w:rPr>
      </w:pPr>
      <w:r w:rsidRPr="00690D62">
        <w:rPr>
          <w:rFonts w:ascii="Arial" w:hAnsi="Arial" w:cs="Arial"/>
          <w:sz w:val="24"/>
          <w:szCs w:val="24"/>
        </w:rPr>
        <w:t>49.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A75DA6" w:rsidRPr="00690D62" w:rsidRDefault="00A75DA6" w:rsidP="002B37FE">
      <w:pPr>
        <w:shd w:val="clear" w:color="auto" w:fill="FFFFFF"/>
        <w:autoSpaceDE w:val="0"/>
        <w:autoSpaceDN w:val="0"/>
        <w:adjustRightInd w:val="0"/>
        <w:jc w:val="both"/>
        <w:rPr>
          <w:rFonts w:ascii="Arial" w:hAnsi="Arial" w:cs="Arial"/>
          <w:spacing w:val="-1"/>
          <w:sz w:val="24"/>
          <w:szCs w:val="24"/>
        </w:rPr>
      </w:pPr>
      <w:r>
        <w:rPr>
          <w:rFonts w:ascii="Arial" w:hAnsi="Arial" w:cs="Arial"/>
          <w:sz w:val="24"/>
          <w:szCs w:val="24"/>
        </w:rPr>
        <w:t xml:space="preserve">           </w:t>
      </w:r>
      <w:r w:rsidRPr="00690D62">
        <w:rPr>
          <w:rFonts w:ascii="Arial" w:hAnsi="Arial" w:cs="Arial"/>
          <w:sz w:val="24"/>
          <w:szCs w:val="24"/>
        </w:rPr>
        <w:t xml:space="preserve"> 50. Помещения оборудованы системой противопожарной и охранной сигнализации.</w:t>
      </w:r>
    </w:p>
    <w:p w:rsidR="00A75DA6" w:rsidRPr="006552B1" w:rsidRDefault="00A75DA6" w:rsidP="006552B1">
      <w:pPr>
        <w:autoSpaceDE w:val="0"/>
        <w:autoSpaceDN w:val="0"/>
        <w:adjustRightInd w:val="0"/>
        <w:ind w:firstLine="709"/>
        <w:jc w:val="both"/>
        <w:rPr>
          <w:rFonts w:ascii="Arial" w:hAnsi="Arial" w:cs="Arial"/>
          <w:bCs/>
          <w:sz w:val="24"/>
          <w:szCs w:val="24"/>
        </w:rPr>
      </w:pPr>
      <w:r>
        <w:rPr>
          <w:rFonts w:ascii="Arial" w:hAnsi="Arial" w:cs="Arial"/>
          <w:sz w:val="24"/>
          <w:szCs w:val="24"/>
        </w:rPr>
        <w:t xml:space="preserve"> </w:t>
      </w:r>
      <w:r w:rsidRPr="00690D62">
        <w:rPr>
          <w:rFonts w:ascii="Arial" w:hAnsi="Arial" w:cs="Arial"/>
          <w:sz w:val="24"/>
          <w:szCs w:val="24"/>
        </w:rPr>
        <w:t xml:space="preserve">51. </w:t>
      </w:r>
      <w:r w:rsidRPr="006552B1">
        <w:rPr>
          <w:rFonts w:ascii="Arial" w:hAnsi="Arial" w:cs="Arial"/>
          <w:bCs/>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75DA6" w:rsidRPr="006552B1" w:rsidRDefault="00A75DA6" w:rsidP="006552B1">
      <w:pPr>
        <w:shd w:val="clear" w:color="auto" w:fill="FFFFFF"/>
        <w:ind w:firstLine="708"/>
        <w:jc w:val="both"/>
        <w:rPr>
          <w:rFonts w:ascii="Arial" w:hAnsi="Arial" w:cs="Arial"/>
          <w:color w:val="000000"/>
          <w:sz w:val="24"/>
          <w:szCs w:val="24"/>
        </w:rPr>
      </w:pPr>
      <w:r w:rsidRPr="006552B1">
        <w:rPr>
          <w:rFonts w:ascii="Arial" w:hAnsi="Arial" w:cs="Arial"/>
          <w:color w:val="000000"/>
          <w:sz w:val="24"/>
          <w:szCs w:val="24"/>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A75DA6" w:rsidRPr="006552B1" w:rsidRDefault="00A75DA6" w:rsidP="006552B1">
      <w:pPr>
        <w:shd w:val="clear" w:color="auto" w:fill="FFFFFF"/>
        <w:ind w:firstLine="708"/>
        <w:jc w:val="both"/>
        <w:rPr>
          <w:rFonts w:ascii="Arial" w:hAnsi="Arial" w:cs="Arial"/>
          <w:color w:val="000000"/>
          <w:sz w:val="24"/>
          <w:szCs w:val="24"/>
        </w:rPr>
      </w:pPr>
      <w:r w:rsidRPr="006552B1">
        <w:rPr>
          <w:rFonts w:ascii="Arial" w:hAnsi="Arial" w:cs="Arial"/>
          <w:color w:val="000000"/>
          <w:sz w:val="24"/>
          <w:szCs w:val="24"/>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A75DA6" w:rsidRPr="006552B1" w:rsidRDefault="00A75DA6" w:rsidP="006552B1">
      <w:pPr>
        <w:shd w:val="clear" w:color="auto" w:fill="FFFFFF"/>
        <w:ind w:firstLine="708"/>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 текст настоящего административного регламента;</w:t>
      </w:r>
    </w:p>
    <w:p w:rsidR="00A75DA6" w:rsidRPr="006552B1" w:rsidRDefault="00A75DA6" w:rsidP="006552B1">
      <w:pPr>
        <w:shd w:val="clear" w:color="auto" w:fill="FFFFFF"/>
        <w:ind w:firstLine="708"/>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A75DA6" w:rsidRPr="006552B1" w:rsidRDefault="00A75DA6" w:rsidP="006552B1">
      <w:pPr>
        <w:shd w:val="clear" w:color="auto" w:fill="FFFFFF"/>
        <w:ind w:firstLine="708"/>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 перечень документов, представление которых необходимо для предоставления муниципальной услуги.</w:t>
      </w:r>
    </w:p>
    <w:p w:rsidR="00A75DA6" w:rsidRPr="006552B1" w:rsidRDefault="00A75DA6" w:rsidP="006552B1">
      <w:pPr>
        <w:shd w:val="clear" w:color="auto" w:fill="FFFFFF"/>
        <w:ind w:firstLine="708"/>
        <w:jc w:val="both"/>
        <w:rPr>
          <w:rFonts w:ascii="Arial" w:hAnsi="Arial" w:cs="Arial"/>
          <w:color w:val="000000"/>
          <w:sz w:val="24"/>
          <w:szCs w:val="24"/>
        </w:rPr>
      </w:pPr>
      <w:r w:rsidRPr="006552B1">
        <w:rPr>
          <w:rFonts w:ascii="Arial" w:hAnsi="Arial" w:cs="Arial"/>
          <w:color w:val="000000"/>
          <w:sz w:val="24"/>
          <w:szCs w:val="24"/>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A75DA6" w:rsidRPr="006552B1" w:rsidRDefault="00A75DA6" w:rsidP="006552B1">
      <w:pPr>
        <w:shd w:val="clear" w:color="auto" w:fill="FFFFFF"/>
        <w:ind w:firstLine="708"/>
        <w:jc w:val="both"/>
        <w:rPr>
          <w:rFonts w:ascii="Arial" w:hAnsi="Arial" w:cs="Arial"/>
          <w:color w:val="000000"/>
          <w:sz w:val="24"/>
          <w:szCs w:val="24"/>
        </w:rPr>
      </w:pPr>
      <w:r w:rsidRPr="006552B1">
        <w:rPr>
          <w:rFonts w:ascii="Arial" w:hAnsi="Arial" w:cs="Arial"/>
          <w:color w:val="000000"/>
          <w:sz w:val="24"/>
          <w:szCs w:val="24"/>
        </w:rPr>
        <w:t>На кабинете приема заявителей должна находиться информационная табличка (вывеска) с указанием:</w:t>
      </w:r>
    </w:p>
    <w:p w:rsidR="00A75DA6" w:rsidRPr="006552B1" w:rsidRDefault="00A75DA6" w:rsidP="006552B1">
      <w:pPr>
        <w:shd w:val="clear" w:color="auto" w:fill="FFFFFF"/>
        <w:ind w:firstLine="708"/>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 номера кабинета;</w:t>
      </w:r>
    </w:p>
    <w:p w:rsidR="00A75DA6" w:rsidRPr="006552B1" w:rsidRDefault="00A75DA6" w:rsidP="006552B1">
      <w:pPr>
        <w:shd w:val="clear" w:color="auto" w:fill="FFFFFF"/>
        <w:ind w:firstLine="708"/>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 фамилии, имени, отчества и должности специалиста, осуществляющего предоставление муниципальной услуги;</w:t>
      </w:r>
    </w:p>
    <w:p w:rsidR="00A75DA6" w:rsidRPr="006552B1" w:rsidRDefault="00A75DA6" w:rsidP="006552B1">
      <w:pPr>
        <w:shd w:val="clear" w:color="auto" w:fill="FFFFFF"/>
        <w:ind w:firstLine="708"/>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 времени перерыва на обед, технического перерыва.</w:t>
      </w:r>
    </w:p>
    <w:p w:rsidR="00A75DA6" w:rsidRPr="006552B1" w:rsidRDefault="00A75DA6" w:rsidP="006552B1">
      <w:pPr>
        <w:shd w:val="clear" w:color="auto" w:fill="FFFFFF"/>
        <w:ind w:firstLine="708"/>
        <w:jc w:val="both"/>
        <w:rPr>
          <w:rFonts w:ascii="Arial" w:hAnsi="Arial" w:cs="Arial"/>
          <w:color w:val="000000"/>
          <w:sz w:val="24"/>
          <w:szCs w:val="24"/>
        </w:rPr>
      </w:pPr>
      <w:r w:rsidRPr="006552B1">
        <w:rPr>
          <w:rFonts w:ascii="Arial" w:hAnsi="Arial" w:cs="Arial"/>
          <w:color w:val="000000"/>
          <w:sz w:val="24"/>
          <w:szCs w:val="24"/>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A75DA6" w:rsidRPr="006552B1" w:rsidRDefault="00A75DA6" w:rsidP="006552B1">
      <w:pPr>
        <w:ind w:firstLine="709"/>
        <w:jc w:val="both"/>
        <w:rPr>
          <w:rFonts w:ascii="Arial" w:hAnsi="Arial" w:cs="Arial"/>
          <w:sz w:val="24"/>
          <w:szCs w:val="24"/>
        </w:rPr>
      </w:pPr>
      <w:r w:rsidRPr="006552B1">
        <w:rPr>
          <w:rFonts w:ascii="Arial" w:hAnsi="Arial" w:cs="Arial"/>
          <w:sz w:val="24"/>
          <w:szCs w:val="24"/>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A75DA6" w:rsidRPr="006552B1" w:rsidRDefault="00A75DA6" w:rsidP="006552B1">
      <w:pPr>
        <w:ind w:firstLine="709"/>
        <w:jc w:val="both"/>
        <w:rPr>
          <w:rFonts w:ascii="Arial" w:hAnsi="Arial" w:cs="Arial"/>
          <w:sz w:val="24"/>
          <w:szCs w:val="24"/>
        </w:rPr>
      </w:pPr>
      <w:r w:rsidRPr="006552B1">
        <w:rPr>
          <w:rFonts w:ascii="Arial" w:hAnsi="Arial" w:cs="Arial"/>
          <w:sz w:val="24"/>
          <w:szCs w:val="24"/>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6552B1">
        <w:rPr>
          <w:rFonts w:ascii="Arial" w:hAnsi="Arial" w:cs="Arial"/>
          <w:sz w:val="24"/>
          <w:szCs w:val="24"/>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6552B1">
        <w:rPr>
          <w:rFonts w:ascii="Arial" w:hAnsi="Arial" w:cs="Arial"/>
          <w:sz w:val="24"/>
          <w:szCs w:val="24"/>
        </w:rPr>
        <w:br/>
        <w:t>- сопровождение инвалидов, имеющих стойкие расстройства функции зрения и самостоятельного передвижения, и оказание им помощи;</w:t>
      </w:r>
      <w:r w:rsidRPr="006552B1">
        <w:rPr>
          <w:rFonts w:ascii="Arial" w:hAnsi="Arial" w:cs="Arial"/>
          <w:sz w:val="24"/>
          <w:szCs w:val="24"/>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6552B1">
        <w:rPr>
          <w:rFonts w:ascii="Arial" w:hAnsi="Arial" w:cs="Arial"/>
          <w:sz w:val="24"/>
          <w:szCs w:val="24"/>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5DA6" w:rsidRPr="006552B1" w:rsidRDefault="00A75DA6" w:rsidP="006552B1">
      <w:pPr>
        <w:ind w:firstLine="709"/>
        <w:jc w:val="both"/>
        <w:rPr>
          <w:rFonts w:ascii="Arial" w:hAnsi="Arial" w:cs="Arial"/>
          <w:sz w:val="24"/>
          <w:szCs w:val="24"/>
        </w:rPr>
      </w:pPr>
      <w:r w:rsidRPr="006552B1">
        <w:rPr>
          <w:rFonts w:ascii="Arial" w:hAnsi="Arial" w:cs="Arial"/>
          <w:sz w:val="24"/>
          <w:szCs w:val="24"/>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5DA6" w:rsidRPr="006552B1" w:rsidRDefault="00A75DA6" w:rsidP="006552B1">
      <w:pPr>
        <w:ind w:firstLine="709"/>
        <w:jc w:val="both"/>
        <w:rPr>
          <w:rFonts w:ascii="Arial" w:hAnsi="Arial" w:cs="Arial"/>
          <w:sz w:val="24"/>
          <w:szCs w:val="24"/>
        </w:rPr>
      </w:pPr>
      <w:r w:rsidRPr="006552B1">
        <w:rPr>
          <w:rFonts w:ascii="Arial" w:hAnsi="Arial" w:cs="Arial"/>
          <w:sz w:val="24"/>
          <w:szCs w:val="24"/>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A75DA6" w:rsidRPr="006552B1" w:rsidRDefault="00A75DA6" w:rsidP="006552B1">
      <w:pPr>
        <w:ind w:firstLine="709"/>
        <w:jc w:val="both"/>
        <w:rPr>
          <w:rFonts w:ascii="Arial" w:hAnsi="Arial" w:cs="Arial"/>
          <w:sz w:val="24"/>
          <w:szCs w:val="24"/>
        </w:rPr>
      </w:pPr>
      <w:r w:rsidRPr="006552B1">
        <w:rPr>
          <w:rFonts w:ascii="Arial" w:hAnsi="Arial" w:cs="Arial"/>
          <w:sz w:val="24"/>
          <w:szCs w:val="24"/>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A75DA6" w:rsidRPr="006552B1" w:rsidRDefault="00A75DA6" w:rsidP="006552B1">
      <w:pPr>
        <w:ind w:firstLine="709"/>
        <w:jc w:val="both"/>
        <w:rPr>
          <w:rFonts w:ascii="Arial" w:hAnsi="Arial" w:cs="Arial"/>
          <w:sz w:val="24"/>
          <w:szCs w:val="24"/>
        </w:rPr>
      </w:pPr>
      <w:r w:rsidRPr="006552B1">
        <w:rPr>
          <w:rFonts w:ascii="Arial" w:hAnsi="Arial" w:cs="Arial"/>
          <w:sz w:val="24"/>
          <w:szCs w:val="24"/>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A75DA6" w:rsidRPr="006552B1" w:rsidRDefault="00A75DA6" w:rsidP="006552B1">
      <w:pPr>
        <w:shd w:val="clear" w:color="auto" w:fill="FFFFFF"/>
        <w:jc w:val="both"/>
        <w:rPr>
          <w:rFonts w:ascii="Arial" w:hAnsi="Arial" w:cs="Arial"/>
          <w:color w:val="000000"/>
          <w:sz w:val="24"/>
          <w:szCs w:val="24"/>
        </w:rPr>
      </w:pPr>
      <w:r w:rsidRPr="006552B1">
        <w:rPr>
          <w:rFonts w:ascii="Arial" w:hAnsi="Arial" w:cs="Arial"/>
          <w:color w:val="000000"/>
          <w:sz w:val="24"/>
          <w:szCs w:val="24"/>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A75DA6" w:rsidRPr="00690D62" w:rsidRDefault="00A75DA6" w:rsidP="006552B1">
      <w:pPr>
        <w:shd w:val="clear" w:color="auto" w:fill="FFFFFF"/>
        <w:tabs>
          <w:tab w:val="left" w:pos="1308"/>
        </w:tabs>
        <w:autoSpaceDE w:val="0"/>
        <w:autoSpaceDN w:val="0"/>
        <w:adjustRightInd w:val="0"/>
        <w:ind w:firstLine="709"/>
        <w:jc w:val="both"/>
        <w:rPr>
          <w:rFonts w:ascii="Arial" w:hAnsi="Arial" w:cs="Arial"/>
          <w:sz w:val="24"/>
          <w:szCs w:val="24"/>
        </w:rPr>
      </w:pPr>
      <w:r w:rsidRPr="006552B1">
        <w:rPr>
          <w:rFonts w:ascii="Arial" w:hAnsi="Arial" w:cs="Arial"/>
          <w:color w:val="000000"/>
          <w:sz w:val="24"/>
          <w:szCs w:val="24"/>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52</w:t>
      </w:r>
      <w:r w:rsidRPr="00690D62">
        <w:rPr>
          <w:rFonts w:ascii="Arial" w:hAnsi="Arial" w:cs="Arial"/>
          <w:sz w:val="24"/>
          <w:szCs w:val="24"/>
        </w:rPr>
        <w:t>. Зал ожидания  для предоставления муниципальной услуги оборудован:</w:t>
      </w:r>
    </w:p>
    <w:p w:rsidR="00A75DA6" w:rsidRPr="00690D62" w:rsidRDefault="00A75DA6" w:rsidP="006858E0">
      <w:pPr>
        <w:tabs>
          <w:tab w:val="num" w:pos="0"/>
        </w:tabs>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информационными стендами;</w:t>
      </w:r>
    </w:p>
    <w:p w:rsidR="00A75DA6" w:rsidRPr="00690D62" w:rsidRDefault="00A75DA6" w:rsidP="006858E0">
      <w:pPr>
        <w:tabs>
          <w:tab w:val="num" w:pos="0"/>
        </w:tabs>
        <w:autoSpaceDE w:val="0"/>
        <w:autoSpaceDN w:val="0"/>
        <w:adjustRightInd w:val="0"/>
        <w:ind w:firstLine="709"/>
        <w:jc w:val="both"/>
        <w:rPr>
          <w:rFonts w:ascii="Arial" w:hAnsi="Arial" w:cs="Arial"/>
          <w:sz w:val="24"/>
          <w:szCs w:val="24"/>
        </w:rPr>
      </w:pPr>
      <w:r w:rsidRPr="00690D62">
        <w:rPr>
          <w:rFonts w:ascii="Arial" w:hAnsi="Arial" w:cs="Arial"/>
          <w:sz w:val="24"/>
          <w:szCs w:val="24"/>
        </w:rPr>
        <w:t>- местами для заполнения необходимых заявлений и документов;</w:t>
      </w:r>
    </w:p>
    <w:p w:rsidR="00A75DA6" w:rsidRPr="00690D62" w:rsidRDefault="00A75DA6" w:rsidP="006858E0">
      <w:pPr>
        <w:tabs>
          <w:tab w:val="num" w:pos="0"/>
        </w:tabs>
        <w:autoSpaceDE w:val="0"/>
        <w:autoSpaceDN w:val="0"/>
        <w:adjustRightInd w:val="0"/>
        <w:ind w:firstLine="709"/>
        <w:jc w:val="both"/>
        <w:rPr>
          <w:rFonts w:ascii="Arial" w:hAnsi="Arial" w:cs="Arial"/>
          <w:sz w:val="24"/>
          <w:szCs w:val="24"/>
        </w:rPr>
      </w:pPr>
      <w:r w:rsidRPr="00690D62">
        <w:rPr>
          <w:rFonts w:ascii="Arial" w:hAnsi="Arial" w:cs="Arial"/>
          <w:sz w:val="24"/>
          <w:szCs w:val="24"/>
        </w:rPr>
        <w:t>- средствами пожаротушения.</w:t>
      </w:r>
    </w:p>
    <w:p w:rsidR="00A75DA6" w:rsidRPr="00690D62" w:rsidRDefault="00A75DA6" w:rsidP="002B37FE">
      <w:pPr>
        <w:autoSpaceDE w:val="0"/>
        <w:autoSpaceDN w:val="0"/>
        <w:adjustRightInd w:val="0"/>
        <w:jc w:val="both"/>
        <w:rPr>
          <w:rFonts w:ascii="Arial" w:hAnsi="Arial" w:cs="Arial"/>
          <w:sz w:val="24"/>
          <w:szCs w:val="24"/>
        </w:rPr>
      </w:pPr>
      <w:r>
        <w:rPr>
          <w:rFonts w:ascii="Arial" w:hAnsi="Arial" w:cs="Arial"/>
          <w:sz w:val="24"/>
          <w:szCs w:val="24"/>
        </w:rPr>
        <w:t xml:space="preserve">           53</w:t>
      </w:r>
      <w:r w:rsidRPr="00690D62">
        <w:rPr>
          <w:rFonts w:ascii="Arial" w:hAnsi="Arial" w:cs="Arial"/>
          <w:sz w:val="24"/>
          <w:szCs w:val="24"/>
        </w:rPr>
        <w:t>. Рабочее место каждого сотрудника   Администрации, ведущего прием документов, оборудовано необходимой мебелью, телефонной связью, компьютерной и оргтехникой.</w:t>
      </w:r>
    </w:p>
    <w:p w:rsidR="00A75DA6" w:rsidRPr="00690D62" w:rsidRDefault="00A75DA6" w:rsidP="002B37FE">
      <w:pPr>
        <w:shd w:val="clear" w:color="auto" w:fill="FFFFFF"/>
        <w:autoSpaceDE w:val="0"/>
        <w:autoSpaceDN w:val="0"/>
        <w:adjustRightInd w:val="0"/>
        <w:jc w:val="both"/>
        <w:rPr>
          <w:rFonts w:ascii="Arial" w:hAnsi="Arial" w:cs="Arial"/>
          <w:sz w:val="24"/>
          <w:szCs w:val="24"/>
        </w:rPr>
      </w:pPr>
      <w:r>
        <w:rPr>
          <w:rFonts w:ascii="Arial" w:hAnsi="Arial" w:cs="Arial"/>
          <w:sz w:val="24"/>
          <w:szCs w:val="24"/>
        </w:rPr>
        <w:t xml:space="preserve">         54</w:t>
      </w:r>
      <w:r w:rsidRPr="00690D62">
        <w:rPr>
          <w:rFonts w:ascii="Arial" w:hAnsi="Arial" w:cs="Arial"/>
          <w:sz w:val="24"/>
          <w:szCs w:val="24"/>
        </w:rPr>
        <w:t>. Показатели доступности и качества муниципальной услуги:</w:t>
      </w:r>
    </w:p>
    <w:p w:rsidR="00A75DA6" w:rsidRPr="00690D62" w:rsidRDefault="00A75DA6" w:rsidP="006858E0">
      <w:pPr>
        <w:shd w:val="clear" w:color="auto" w:fill="FFFFFF"/>
        <w:autoSpaceDE w:val="0"/>
        <w:autoSpaceDN w:val="0"/>
        <w:adjustRightInd w:val="0"/>
        <w:ind w:firstLine="709"/>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08"/>
        <w:gridCol w:w="1980"/>
      </w:tblGrid>
      <w:tr w:rsidR="00A75DA6" w:rsidRPr="00690D62" w:rsidTr="00E00459">
        <w:trPr>
          <w:trHeight w:val="120"/>
        </w:trPr>
        <w:tc>
          <w:tcPr>
            <w:tcW w:w="7308" w:type="dxa"/>
          </w:tcPr>
          <w:p w:rsidR="00A75DA6" w:rsidRPr="00690D62" w:rsidRDefault="00A75DA6" w:rsidP="00E00459">
            <w:pPr>
              <w:pStyle w:val="ConsPlusCell"/>
              <w:ind w:firstLine="709"/>
              <w:jc w:val="center"/>
              <w:rPr>
                <w:sz w:val="24"/>
                <w:szCs w:val="24"/>
              </w:rPr>
            </w:pPr>
            <w:r w:rsidRPr="00690D62">
              <w:rPr>
                <w:sz w:val="24"/>
                <w:szCs w:val="24"/>
              </w:rPr>
              <w:t>Показатели доступности  и качества муниципальной услуги</w:t>
            </w:r>
          </w:p>
        </w:tc>
        <w:tc>
          <w:tcPr>
            <w:tcW w:w="1980" w:type="dxa"/>
          </w:tcPr>
          <w:p w:rsidR="00A75DA6" w:rsidRPr="00690D62" w:rsidRDefault="00A75DA6" w:rsidP="00E00459">
            <w:pPr>
              <w:pStyle w:val="ConsPlusCell"/>
              <w:ind w:firstLine="709"/>
              <w:jc w:val="center"/>
              <w:rPr>
                <w:sz w:val="24"/>
                <w:szCs w:val="24"/>
              </w:rPr>
            </w:pPr>
            <w:r w:rsidRPr="00690D62">
              <w:rPr>
                <w:sz w:val="24"/>
                <w:szCs w:val="24"/>
              </w:rPr>
              <w:t xml:space="preserve">Нормативное значение  показателя </w:t>
            </w:r>
          </w:p>
        </w:tc>
      </w:tr>
      <w:tr w:rsidR="00A75DA6" w:rsidRPr="00690D62" w:rsidTr="00E00459">
        <w:tc>
          <w:tcPr>
            <w:tcW w:w="7308" w:type="dxa"/>
          </w:tcPr>
          <w:p w:rsidR="00A75DA6" w:rsidRPr="00690D62" w:rsidRDefault="00A75DA6" w:rsidP="00E00459">
            <w:pPr>
              <w:pStyle w:val="ListParagraph"/>
              <w:ind w:left="360" w:firstLine="709"/>
              <w:jc w:val="both"/>
              <w:rPr>
                <w:rFonts w:ascii="Arial" w:hAnsi="Arial" w:cs="Arial"/>
                <w:sz w:val="24"/>
                <w:szCs w:val="24"/>
              </w:rPr>
            </w:pPr>
            <w:r w:rsidRPr="00690D62">
              <w:rPr>
                <w:rFonts w:ascii="Arial" w:hAnsi="Arial" w:cs="Arial"/>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Управлением:    </w:t>
            </w:r>
          </w:p>
        </w:tc>
        <w:tc>
          <w:tcPr>
            <w:tcW w:w="1980" w:type="dxa"/>
          </w:tcPr>
          <w:p w:rsidR="00A75DA6" w:rsidRPr="00690D62" w:rsidRDefault="00A75DA6" w:rsidP="00E00459">
            <w:pPr>
              <w:ind w:firstLine="709"/>
              <w:jc w:val="center"/>
              <w:rPr>
                <w:rFonts w:ascii="Arial" w:hAnsi="Arial" w:cs="Arial"/>
                <w:sz w:val="24"/>
                <w:szCs w:val="24"/>
              </w:rPr>
            </w:pPr>
          </w:p>
        </w:tc>
      </w:tr>
      <w:tr w:rsidR="00A75DA6" w:rsidRPr="00690D62" w:rsidTr="00E00459">
        <w:tc>
          <w:tcPr>
            <w:tcW w:w="7308" w:type="dxa"/>
          </w:tcPr>
          <w:p w:rsidR="00A75DA6" w:rsidRPr="00690D62" w:rsidRDefault="00A75DA6"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телефонной связи (предоставление по  запросу, обращению)</w:t>
            </w:r>
          </w:p>
          <w:p w:rsidR="00A75DA6" w:rsidRPr="00690D62" w:rsidRDefault="00A75DA6" w:rsidP="00E00459">
            <w:pPr>
              <w:ind w:left="284" w:firstLine="709"/>
              <w:jc w:val="both"/>
              <w:rPr>
                <w:rFonts w:ascii="Arial" w:hAnsi="Arial" w:cs="Arial"/>
                <w:sz w:val="24"/>
                <w:szCs w:val="24"/>
              </w:rPr>
            </w:pPr>
          </w:p>
        </w:tc>
        <w:tc>
          <w:tcPr>
            <w:tcW w:w="1980" w:type="dxa"/>
          </w:tcPr>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100 %</w:t>
            </w:r>
          </w:p>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(от числа запросов, обращений)</w:t>
            </w:r>
          </w:p>
        </w:tc>
      </w:tr>
      <w:tr w:rsidR="00A75DA6" w:rsidRPr="00690D62" w:rsidTr="00E00459">
        <w:tc>
          <w:tcPr>
            <w:tcW w:w="7308" w:type="dxa"/>
          </w:tcPr>
          <w:p w:rsidR="00A75DA6" w:rsidRPr="00690D62" w:rsidRDefault="00A75DA6"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 xml:space="preserve">факсимильной связи (предоставление по  запросу, обращению) </w:t>
            </w:r>
          </w:p>
        </w:tc>
        <w:tc>
          <w:tcPr>
            <w:tcW w:w="1980" w:type="dxa"/>
          </w:tcPr>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100 %</w:t>
            </w:r>
          </w:p>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(от числа запросов, обращений)</w:t>
            </w:r>
          </w:p>
        </w:tc>
      </w:tr>
      <w:tr w:rsidR="00A75DA6" w:rsidRPr="00690D62" w:rsidTr="00E00459">
        <w:tc>
          <w:tcPr>
            <w:tcW w:w="7308" w:type="dxa"/>
          </w:tcPr>
          <w:p w:rsidR="00A75DA6" w:rsidRPr="00690D62" w:rsidRDefault="00A75DA6"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почтовой связи, в том числе электронной почты (предоставление по  запросу, обращению)</w:t>
            </w:r>
          </w:p>
        </w:tc>
        <w:tc>
          <w:tcPr>
            <w:tcW w:w="1980" w:type="dxa"/>
          </w:tcPr>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 xml:space="preserve">100% </w:t>
            </w:r>
          </w:p>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(от числа запросов, обращений)</w:t>
            </w:r>
          </w:p>
        </w:tc>
      </w:tr>
      <w:tr w:rsidR="00A75DA6" w:rsidRPr="00690D62" w:rsidTr="00E00459">
        <w:tc>
          <w:tcPr>
            <w:tcW w:w="7308" w:type="dxa"/>
          </w:tcPr>
          <w:p w:rsidR="00A75DA6" w:rsidRPr="00690D62" w:rsidRDefault="00A75DA6"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размещения информации на стендах в местах предоставления муниципальной услуги, иных отведенных для этих целей местах</w:t>
            </w:r>
          </w:p>
        </w:tc>
        <w:tc>
          <w:tcPr>
            <w:tcW w:w="1980" w:type="dxa"/>
          </w:tcPr>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100%</w:t>
            </w:r>
          </w:p>
          <w:p w:rsidR="00A75DA6" w:rsidRPr="00690D62" w:rsidRDefault="00A75DA6" w:rsidP="00E00459">
            <w:pPr>
              <w:ind w:firstLine="709"/>
              <w:jc w:val="center"/>
              <w:rPr>
                <w:rFonts w:ascii="Arial" w:hAnsi="Arial" w:cs="Arial"/>
                <w:sz w:val="24"/>
                <w:szCs w:val="24"/>
              </w:rPr>
            </w:pPr>
          </w:p>
        </w:tc>
      </w:tr>
      <w:tr w:rsidR="00A75DA6" w:rsidRPr="00690D62" w:rsidTr="00E00459">
        <w:tc>
          <w:tcPr>
            <w:tcW w:w="7308" w:type="dxa"/>
          </w:tcPr>
          <w:p w:rsidR="00A75DA6" w:rsidRPr="00690D62" w:rsidRDefault="00A75DA6"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 xml:space="preserve">в информационно-телекоммуникационной сети Интернет, в том числе на официальном сайте администрации  МО </w:t>
            </w:r>
            <w:r>
              <w:rPr>
                <w:rFonts w:ascii="Arial" w:hAnsi="Arial" w:cs="Arial"/>
                <w:sz w:val="24"/>
                <w:szCs w:val="24"/>
              </w:rPr>
              <w:t xml:space="preserve"> Яснополянское</w:t>
            </w:r>
          </w:p>
        </w:tc>
        <w:tc>
          <w:tcPr>
            <w:tcW w:w="1980" w:type="dxa"/>
          </w:tcPr>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100 %</w:t>
            </w:r>
          </w:p>
          <w:p w:rsidR="00A75DA6" w:rsidRPr="00690D62" w:rsidRDefault="00A75DA6" w:rsidP="00E00459">
            <w:pPr>
              <w:ind w:firstLine="709"/>
              <w:jc w:val="center"/>
              <w:rPr>
                <w:rFonts w:ascii="Arial" w:hAnsi="Arial" w:cs="Arial"/>
                <w:sz w:val="24"/>
                <w:szCs w:val="24"/>
              </w:rPr>
            </w:pPr>
          </w:p>
        </w:tc>
      </w:tr>
      <w:tr w:rsidR="00A75DA6" w:rsidRPr="00690D62" w:rsidTr="00E00459">
        <w:tc>
          <w:tcPr>
            <w:tcW w:w="7308" w:type="dxa"/>
          </w:tcPr>
          <w:p w:rsidR="00A75DA6" w:rsidRPr="00690D62" w:rsidRDefault="00A75DA6"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обнародование (опубликование) информации в средствах массовой информации</w:t>
            </w:r>
          </w:p>
        </w:tc>
        <w:tc>
          <w:tcPr>
            <w:tcW w:w="1980" w:type="dxa"/>
          </w:tcPr>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100 %</w:t>
            </w:r>
          </w:p>
          <w:p w:rsidR="00A75DA6" w:rsidRPr="00690D62" w:rsidRDefault="00A75DA6" w:rsidP="00E00459">
            <w:pPr>
              <w:ind w:firstLine="709"/>
              <w:jc w:val="center"/>
              <w:rPr>
                <w:rFonts w:ascii="Arial" w:hAnsi="Arial" w:cs="Arial"/>
                <w:sz w:val="24"/>
                <w:szCs w:val="24"/>
              </w:rPr>
            </w:pPr>
          </w:p>
        </w:tc>
      </w:tr>
      <w:tr w:rsidR="00A75DA6" w:rsidRPr="00690D62" w:rsidTr="00E00459">
        <w:tc>
          <w:tcPr>
            <w:tcW w:w="7308" w:type="dxa"/>
          </w:tcPr>
          <w:p w:rsidR="00A75DA6" w:rsidRPr="00690D62" w:rsidRDefault="00A75DA6"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ознакомление пользователей информацией с информацией через библиотечные и архивные фонды</w:t>
            </w:r>
          </w:p>
        </w:tc>
        <w:tc>
          <w:tcPr>
            <w:tcW w:w="1980" w:type="dxa"/>
          </w:tcPr>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90%</w:t>
            </w:r>
          </w:p>
        </w:tc>
      </w:tr>
      <w:tr w:rsidR="00A75DA6" w:rsidRPr="00690D62" w:rsidTr="00E00459">
        <w:tc>
          <w:tcPr>
            <w:tcW w:w="7308" w:type="dxa"/>
          </w:tcPr>
          <w:p w:rsidR="00A75DA6" w:rsidRPr="00690D62" w:rsidRDefault="00A75DA6"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Доля  случаев предоставления муниципальной услуги в  установленный срок с момента сдачи документа   </w:t>
            </w:r>
          </w:p>
        </w:tc>
        <w:tc>
          <w:tcPr>
            <w:tcW w:w="1980" w:type="dxa"/>
          </w:tcPr>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100%</w:t>
            </w:r>
          </w:p>
        </w:tc>
      </w:tr>
      <w:tr w:rsidR="00A75DA6" w:rsidRPr="00690D62" w:rsidTr="00E00459">
        <w:tc>
          <w:tcPr>
            <w:tcW w:w="7308" w:type="dxa"/>
          </w:tcPr>
          <w:p w:rsidR="00A75DA6" w:rsidRPr="00690D62" w:rsidRDefault="00A75DA6"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Доля  заявителей,  ожидавших  в</w:t>
            </w:r>
            <w:r w:rsidRPr="00690D62">
              <w:rPr>
                <w:rFonts w:ascii="Arial" w:hAnsi="Arial" w:cs="Arial"/>
                <w:sz w:val="24"/>
                <w:szCs w:val="24"/>
              </w:rPr>
              <w:br/>
              <w:t xml:space="preserve">очереди для подачи документов, с целью предоставления муниципальной услуги, не более установленного     административным регламентом                             </w:t>
            </w:r>
          </w:p>
        </w:tc>
        <w:tc>
          <w:tcPr>
            <w:tcW w:w="1980" w:type="dxa"/>
          </w:tcPr>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100%</w:t>
            </w:r>
          </w:p>
        </w:tc>
      </w:tr>
      <w:tr w:rsidR="00A75DA6" w:rsidRPr="00690D62" w:rsidTr="00E00459">
        <w:tc>
          <w:tcPr>
            <w:tcW w:w="7308" w:type="dxa"/>
          </w:tcPr>
          <w:p w:rsidR="00A75DA6" w:rsidRPr="00690D62" w:rsidRDefault="00A75DA6"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Соблюдение срока регистрации запроса (заявления) заявителя </w:t>
            </w:r>
          </w:p>
        </w:tc>
        <w:tc>
          <w:tcPr>
            <w:tcW w:w="1980" w:type="dxa"/>
          </w:tcPr>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100%</w:t>
            </w:r>
          </w:p>
        </w:tc>
      </w:tr>
      <w:tr w:rsidR="00A75DA6" w:rsidRPr="00690D62" w:rsidTr="00E00459">
        <w:tc>
          <w:tcPr>
            <w:tcW w:w="7308" w:type="dxa"/>
          </w:tcPr>
          <w:p w:rsidR="00A75DA6" w:rsidRPr="00690D62" w:rsidRDefault="00A75DA6"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Доля  заявителей,  ожидавших  в</w:t>
            </w:r>
            <w:r w:rsidRPr="00690D62">
              <w:rPr>
                <w:rFonts w:ascii="Arial" w:hAnsi="Arial" w:cs="Arial"/>
                <w:sz w:val="24"/>
                <w:szCs w:val="24"/>
              </w:rPr>
              <w:br/>
              <w:t xml:space="preserve">очереди для  получения результата предоставления муниципальной услуги, не более установленного     административным регламентом                             </w:t>
            </w:r>
          </w:p>
        </w:tc>
        <w:tc>
          <w:tcPr>
            <w:tcW w:w="1980" w:type="dxa"/>
          </w:tcPr>
          <w:p w:rsidR="00A75DA6" w:rsidRPr="00690D62" w:rsidRDefault="00A75DA6" w:rsidP="00E00459">
            <w:pPr>
              <w:ind w:firstLine="709"/>
              <w:jc w:val="center"/>
              <w:rPr>
                <w:rFonts w:ascii="Arial" w:hAnsi="Arial" w:cs="Arial"/>
                <w:sz w:val="24"/>
                <w:szCs w:val="24"/>
              </w:rPr>
            </w:pPr>
            <w:r w:rsidRPr="00690D62">
              <w:rPr>
                <w:rFonts w:ascii="Arial" w:hAnsi="Arial" w:cs="Arial"/>
                <w:sz w:val="24"/>
                <w:szCs w:val="24"/>
              </w:rPr>
              <w:t>100%</w:t>
            </w:r>
          </w:p>
        </w:tc>
      </w:tr>
      <w:tr w:rsidR="00A75DA6" w:rsidRPr="00690D62" w:rsidTr="00E00459">
        <w:trPr>
          <w:trHeight w:val="350"/>
        </w:trPr>
        <w:tc>
          <w:tcPr>
            <w:tcW w:w="7308" w:type="dxa"/>
          </w:tcPr>
          <w:p w:rsidR="00A75DA6" w:rsidRPr="00690D62" w:rsidRDefault="00A75DA6" w:rsidP="00E00459">
            <w:pPr>
              <w:pStyle w:val="ConsPlusCell"/>
              <w:spacing w:before="240"/>
              <w:ind w:firstLine="709"/>
              <w:jc w:val="both"/>
              <w:rPr>
                <w:b/>
                <w:sz w:val="24"/>
                <w:szCs w:val="24"/>
              </w:rPr>
            </w:pPr>
            <w:r w:rsidRPr="00690D62">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1980" w:type="dxa"/>
          </w:tcPr>
          <w:p w:rsidR="00A75DA6" w:rsidRPr="00690D62" w:rsidRDefault="00A75DA6" w:rsidP="00E00459">
            <w:pPr>
              <w:pStyle w:val="ConsPlusCell"/>
              <w:ind w:firstLine="709"/>
              <w:jc w:val="center"/>
              <w:rPr>
                <w:sz w:val="24"/>
                <w:szCs w:val="24"/>
              </w:rPr>
            </w:pPr>
          </w:p>
          <w:p w:rsidR="00A75DA6" w:rsidRPr="00690D62" w:rsidRDefault="00A75DA6" w:rsidP="00E00459">
            <w:pPr>
              <w:pStyle w:val="ConsPlusCell"/>
              <w:ind w:firstLine="709"/>
              <w:jc w:val="center"/>
              <w:rPr>
                <w:sz w:val="24"/>
                <w:szCs w:val="24"/>
              </w:rPr>
            </w:pPr>
            <w:r w:rsidRPr="00690D62">
              <w:rPr>
                <w:sz w:val="24"/>
                <w:szCs w:val="24"/>
              </w:rPr>
              <w:t>95%</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Доля   заявителей,   удовлетворенных   качеством</w:t>
            </w:r>
            <w:r w:rsidRPr="00690D62">
              <w:rPr>
                <w:sz w:val="24"/>
                <w:szCs w:val="24"/>
              </w:rPr>
              <w:br/>
              <w:t xml:space="preserve">процесса предоставления  муниципальной услуги                              </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Доля   заявителей,  удовлетворенных  качеством результата предоставления муниципальной услуги</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95%</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Доля случаев  правильно  оформленных  документов</w:t>
            </w:r>
            <w:r w:rsidRPr="00690D62">
              <w:rPr>
                <w:sz w:val="24"/>
                <w:szCs w:val="24"/>
              </w:rPr>
              <w:br/>
              <w:t xml:space="preserve"> сотрудником, участвующим в процессе предоставления муниципальной услуги (произведенных  начислений,  расчетов  и</w:t>
            </w:r>
            <w:r w:rsidRPr="00690D62">
              <w:rPr>
                <w:sz w:val="24"/>
                <w:szCs w:val="24"/>
              </w:rPr>
              <w:br/>
              <w:t xml:space="preserve">т.д.) </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95%</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  </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Оснащенность рабочих мест сотрудников Управления,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Укомплектованность Управления необходимым количеством сотрудников</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 xml:space="preserve">Доля  сотрудников, участвующих в процессе предоставления муниципальной услуги, с высшим профессиональны образованием </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90%</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60%</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Доля   обоснованных   жалоб к  общему   количеству</w:t>
            </w:r>
            <w:r w:rsidRPr="00690D62">
              <w:rPr>
                <w:sz w:val="24"/>
                <w:szCs w:val="24"/>
              </w:rPr>
              <w:br/>
              <w:t xml:space="preserve">обслуженных потребителей по данному виду услуг          </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5%</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 xml:space="preserve">Доля   обоснованных   жалоб,   рассмотренных   в установленный срок                        </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Доля  заявителей,  удовлетворенных  существующим</w:t>
            </w:r>
            <w:r w:rsidRPr="00690D62">
              <w:rPr>
                <w:sz w:val="24"/>
                <w:szCs w:val="24"/>
              </w:rPr>
              <w:br/>
              <w:t xml:space="preserve">порядком досудебного обжалования                                        </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95%</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 xml:space="preserve">Доля   заявителей,   удовлетворенных   сроками досудебного обжалования                                                 </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 xml:space="preserve">Доля   заявителей,   удовлетворенных   качеством досудебного обжалования                                                 </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95%</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 xml:space="preserve">Доля   заявителей,   обратившихся за обжалованием действий (бездействия) и решений, принятых в ходе предоставления муниципальной услуги сотрудниками Управления, в судебном порядке                                     </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5%</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 xml:space="preserve">Доля  заявителей,  удовлетворенных  вежливостью     сотрудников Управления, участвующих в процессе предоставления муниципальной услуги                                         </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100%</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Количество заявителей, обратившихся в Управление, за получением информации о муниципальной услуге, о порядке предоставления муниципальной услуги</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(человек)</w:t>
            </w:r>
          </w:p>
        </w:tc>
      </w:tr>
      <w:tr w:rsidR="00A75DA6" w:rsidRPr="00690D62" w:rsidTr="00E00459">
        <w:tc>
          <w:tcPr>
            <w:tcW w:w="7308" w:type="dxa"/>
          </w:tcPr>
          <w:p w:rsidR="00A75DA6" w:rsidRPr="00690D62" w:rsidRDefault="00A75DA6" w:rsidP="00E00459">
            <w:pPr>
              <w:pStyle w:val="ConsPlusCell"/>
              <w:ind w:firstLine="709"/>
              <w:jc w:val="both"/>
              <w:rPr>
                <w:sz w:val="24"/>
                <w:szCs w:val="24"/>
              </w:rPr>
            </w:pPr>
            <w:r w:rsidRPr="00690D62">
              <w:rPr>
                <w:sz w:val="24"/>
                <w:szCs w:val="24"/>
              </w:rPr>
              <w:t>Количество заявителей, обратившихся в Управление, за получением муниципальной услуги</w:t>
            </w:r>
          </w:p>
        </w:tc>
        <w:tc>
          <w:tcPr>
            <w:tcW w:w="1980" w:type="dxa"/>
          </w:tcPr>
          <w:p w:rsidR="00A75DA6" w:rsidRPr="00690D62" w:rsidRDefault="00A75DA6" w:rsidP="00E00459">
            <w:pPr>
              <w:pStyle w:val="ListParagraph"/>
              <w:ind w:left="0" w:firstLine="709"/>
              <w:jc w:val="center"/>
              <w:rPr>
                <w:rFonts w:ascii="Arial" w:hAnsi="Arial" w:cs="Arial"/>
                <w:sz w:val="24"/>
                <w:szCs w:val="24"/>
              </w:rPr>
            </w:pPr>
            <w:r w:rsidRPr="00690D62">
              <w:rPr>
                <w:rFonts w:ascii="Arial" w:hAnsi="Arial" w:cs="Arial"/>
                <w:sz w:val="24"/>
                <w:szCs w:val="24"/>
              </w:rPr>
              <w:t>(человек)</w:t>
            </w:r>
          </w:p>
        </w:tc>
      </w:tr>
    </w:tbl>
    <w:p w:rsidR="00A75DA6" w:rsidRPr="00690D62" w:rsidRDefault="00A75DA6" w:rsidP="006858E0">
      <w:pPr>
        <w:autoSpaceDE w:val="0"/>
        <w:autoSpaceDN w:val="0"/>
        <w:adjustRightInd w:val="0"/>
        <w:ind w:left="720" w:firstLine="709"/>
        <w:jc w:val="both"/>
        <w:outlineLvl w:val="2"/>
        <w:rPr>
          <w:rFonts w:ascii="Arial" w:hAnsi="Arial" w:cs="Arial"/>
          <w:sz w:val="24"/>
          <w:szCs w:val="24"/>
        </w:rPr>
      </w:pPr>
    </w:p>
    <w:p w:rsidR="00A75DA6" w:rsidRPr="00690D62" w:rsidRDefault="00A75DA6" w:rsidP="006858E0">
      <w:pPr>
        <w:autoSpaceDE w:val="0"/>
        <w:autoSpaceDN w:val="0"/>
        <w:adjustRightInd w:val="0"/>
        <w:ind w:firstLine="709"/>
        <w:jc w:val="both"/>
        <w:outlineLvl w:val="2"/>
        <w:rPr>
          <w:rFonts w:ascii="Arial" w:hAnsi="Arial" w:cs="Arial"/>
          <w:sz w:val="24"/>
          <w:szCs w:val="24"/>
        </w:rPr>
      </w:pPr>
      <w:r>
        <w:rPr>
          <w:rFonts w:ascii="Arial" w:hAnsi="Arial" w:cs="Arial"/>
          <w:sz w:val="24"/>
          <w:szCs w:val="24"/>
        </w:rPr>
        <w:t>55</w:t>
      </w:r>
      <w:r w:rsidRPr="00690D62">
        <w:rPr>
          <w:rFonts w:ascii="Arial" w:hAnsi="Arial" w:cs="Arial"/>
          <w:sz w:val="24"/>
          <w:szCs w:val="24"/>
        </w:rPr>
        <w:t>. Требования, в том числе учитывающие особенности предоставления муниципальной услуги в электронной форме:</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обеспечение возможности получения заявителями информации о предоставляемой  муниципальной услуге на официальном сайте администрации  МО Яснополянское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обеспечение возможности получения заявителями на официальном сайте администрации МО Яснополянское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МО Яснополянское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отраслевой (функциональный) и территориальный орган администрации  МО Яснополянское.</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Pr>
          <w:rFonts w:ascii="Arial" w:hAnsi="Arial" w:cs="Arial"/>
          <w:sz w:val="24"/>
          <w:szCs w:val="24"/>
        </w:rPr>
        <w:t>56</w:t>
      </w:r>
      <w:r w:rsidRPr="00690D62">
        <w:rPr>
          <w:rFonts w:ascii="Arial" w:hAnsi="Arial" w:cs="Arial"/>
          <w:sz w:val="24"/>
          <w:szCs w:val="24"/>
        </w:rPr>
        <w:t>. Получение заявителем сведений о ходе выполнения его заявления (запроса) о предоставлении муниципальной услуги, в том числе с использованием  информационно-телекоммуникационной сети Интернет.</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Pr>
          <w:rFonts w:ascii="Arial" w:hAnsi="Arial" w:cs="Arial"/>
          <w:sz w:val="24"/>
          <w:szCs w:val="24"/>
        </w:rPr>
        <w:t>57</w:t>
      </w:r>
      <w:r w:rsidRPr="00690D62">
        <w:rPr>
          <w:rFonts w:ascii="Arial" w:hAnsi="Arial" w:cs="Arial"/>
          <w:sz w:val="24"/>
          <w:szCs w:val="24"/>
        </w:rPr>
        <w:t xml:space="preserve">. Организация  межведомственного </w:t>
      </w:r>
      <w:hyperlink r:id="rId11" w:history="1">
        <w:r w:rsidRPr="00690D62">
          <w:rPr>
            <w:rStyle w:val="Hyperlink"/>
            <w:rFonts w:ascii="Arial" w:hAnsi="Arial" w:cs="Arial"/>
            <w:color w:val="auto"/>
            <w:sz w:val="24"/>
            <w:szCs w:val="24"/>
            <w:u w:val="none"/>
          </w:rPr>
          <w:t>взаимодействи</w:t>
        </w:r>
      </w:hyperlink>
      <w:r w:rsidRPr="00690D62">
        <w:rPr>
          <w:rFonts w:ascii="Arial" w:hAnsi="Arial" w:cs="Arial"/>
          <w:sz w:val="24"/>
          <w:szCs w:val="24"/>
        </w:rPr>
        <w:t>я, в том числе в электронном виде,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A75DA6" w:rsidRPr="00690D62" w:rsidRDefault="00A75DA6" w:rsidP="006858E0">
      <w:pPr>
        <w:autoSpaceDE w:val="0"/>
        <w:autoSpaceDN w:val="0"/>
        <w:adjustRightInd w:val="0"/>
        <w:ind w:firstLine="709"/>
        <w:jc w:val="both"/>
        <w:outlineLvl w:val="1"/>
        <w:rPr>
          <w:rFonts w:ascii="Arial" w:hAnsi="Arial" w:cs="Arial"/>
          <w:sz w:val="24"/>
          <w:szCs w:val="24"/>
        </w:rPr>
      </w:pPr>
    </w:p>
    <w:p w:rsidR="00A75DA6" w:rsidRPr="00690D62" w:rsidRDefault="00A75DA6" w:rsidP="006858E0">
      <w:pPr>
        <w:autoSpaceDE w:val="0"/>
        <w:autoSpaceDN w:val="0"/>
        <w:adjustRightInd w:val="0"/>
        <w:ind w:firstLine="709"/>
        <w:jc w:val="center"/>
        <w:rPr>
          <w:rFonts w:ascii="Arial" w:hAnsi="Arial" w:cs="Arial"/>
          <w:sz w:val="24"/>
          <w:szCs w:val="24"/>
        </w:rPr>
      </w:pPr>
      <w:r w:rsidRPr="00690D62">
        <w:rPr>
          <w:rFonts w:ascii="Arial" w:hAnsi="Arial" w:cs="Arial"/>
          <w:sz w:val="24"/>
          <w:szCs w:val="24"/>
          <w:lang w:val="en-US"/>
        </w:rPr>
        <w:t>III</w:t>
      </w:r>
      <w:r w:rsidRPr="00690D62">
        <w:rPr>
          <w:rFonts w:ascii="Arial" w:hAnsi="Arial" w:cs="Arial"/>
          <w:sz w:val="24"/>
          <w:szCs w:val="24"/>
        </w:rPr>
        <w:t>.</w:t>
      </w:r>
      <w:r w:rsidRPr="00690D62">
        <w:rPr>
          <w:rFonts w:ascii="Arial" w:hAnsi="Arial" w:cs="Arial"/>
          <w:b/>
          <w:sz w:val="24"/>
          <w:szCs w:val="24"/>
        </w:rPr>
        <w:t xml:space="preserve"> </w:t>
      </w:r>
      <w:r w:rsidRPr="00690D62">
        <w:rPr>
          <w:rFonts w:ascii="Arial" w:hAnsi="Arial" w:cs="Arial"/>
          <w:sz w:val="24"/>
          <w:szCs w:val="24"/>
        </w:rPr>
        <w:t>Состав, последовательность и сроки выполнения административных процедур, требования к порядку</w:t>
      </w:r>
    </w:p>
    <w:p w:rsidR="00A75DA6" w:rsidRPr="00690D62" w:rsidRDefault="00A75DA6" w:rsidP="006858E0">
      <w:pPr>
        <w:autoSpaceDE w:val="0"/>
        <w:autoSpaceDN w:val="0"/>
        <w:adjustRightInd w:val="0"/>
        <w:ind w:firstLine="709"/>
        <w:jc w:val="center"/>
        <w:rPr>
          <w:rFonts w:ascii="Arial" w:hAnsi="Arial" w:cs="Arial"/>
          <w:sz w:val="24"/>
          <w:szCs w:val="24"/>
        </w:rPr>
      </w:pPr>
      <w:r w:rsidRPr="00690D62">
        <w:rPr>
          <w:rFonts w:ascii="Arial" w:hAnsi="Arial" w:cs="Arial"/>
          <w:sz w:val="24"/>
          <w:szCs w:val="24"/>
        </w:rPr>
        <w:t xml:space="preserve"> их выполнения, в том числе особенности</w:t>
      </w:r>
    </w:p>
    <w:p w:rsidR="00A75DA6" w:rsidRPr="00690D62" w:rsidRDefault="00A75DA6" w:rsidP="006858E0">
      <w:pPr>
        <w:autoSpaceDE w:val="0"/>
        <w:autoSpaceDN w:val="0"/>
        <w:adjustRightInd w:val="0"/>
        <w:ind w:firstLine="709"/>
        <w:jc w:val="center"/>
        <w:rPr>
          <w:rFonts w:ascii="Arial" w:hAnsi="Arial" w:cs="Arial"/>
          <w:sz w:val="24"/>
          <w:szCs w:val="24"/>
        </w:rPr>
      </w:pPr>
      <w:r w:rsidRPr="00690D62">
        <w:rPr>
          <w:rFonts w:ascii="Arial" w:hAnsi="Arial" w:cs="Arial"/>
          <w:sz w:val="24"/>
          <w:szCs w:val="24"/>
        </w:rPr>
        <w:t>выполнения административных процедур</w:t>
      </w:r>
    </w:p>
    <w:p w:rsidR="00A75DA6" w:rsidRPr="00690D62" w:rsidRDefault="00A75DA6" w:rsidP="006858E0">
      <w:pPr>
        <w:autoSpaceDE w:val="0"/>
        <w:autoSpaceDN w:val="0"/>
        <w:adjustRightInd w:val="0"/>
        <w:ind w:firstLine="709"/>
        <w:jc w:val="center"/>
        <w:rPr>
          <w:rFonts w:ascii="Arial" w:hAnsi="Arial" w:cs="Arial"/>
          <w:sz w:val="24"/>
          <w:szCs w:val="24"/>
        </w:rPr>
      </w:pPr>
      <w:r w:rsidRPr="00690D62">
        <w:rPr>
          <w:rFonts w:ascii="Arial" w:hAnsi="Arial" w:cs="Arial"/>
          <w:sz w:val="24"/>
          <w:szCs w:val="24"/>
        </w:rPr>
        <w:t xml:space="preserve"> в электронной форме</w:t>
      </w:r>
    </w:p>
    <w:p w:rsidR="00A75DA6" w:rsidRPr="00690D62" w:rsidRDefault="00A75DA6" w:rsidP="006858E0">
      <w:pPr>
        <w:autoSpaceDE w:val="0"/>
        <w:autoSpaceDN w:val="0"/>
        <w:adjustRightInd w:val="0"/>
        <w:ind w:firstLine="709"/>
        <w:rPr>
          <w:rFonts w:ascii="Arial" w:hAnsi="Arial" w:cs="Arial"/>
          <w:sz w:val="24"/>
          <w:szCs w:val="24"/>
        </w:rPr>
      </w:pP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 xml:space="preserve"> 58</w:t>
      </w:r>
      <w:r w:rsidRPr="00690D62">
        <w:rPr>
          <w:rFonts w:ascii="Arial" w:hAnsi="Arial" w:cs="Arial"/>
          <w:sz w:val="24"/>
          <w:szCs w:val="24"/>
        </w:rPr>
        <w:t>. Предоставление муниципальной услуги включает в себя следующие административные процедуры:</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прием и регистрация заявления и документов с целью предоставления муниципальной услуги;</w:t>
      </w:r>
    </w:p>
    <w:p w:rsidR="00A75DA6" w:rsidRPr="00690D62" w:rsidRDefault="00A75DA6" w:rsidP="006858E0">
      <w:pPr>
        <w:pStyle w:val="ConsPlusNormal"/>
        <w:widowControl/>
        <w:ind w:firstLine="709"/>
        <w:jc w:val="both"/>
        <w:rPr>
          <w:sz w:val="24"/>
          <w:szCs w:val="24"/>
        </w:rPr>
      </w:pPr>
      <w:r w:rsidRPr="00690D62">
        <w:rPr>
          <w:sz w:val="24"/>
          <w:szCs w:val="24"/>
        </w:rPr>
        <w:t xml:space="preserve">         - определение:</w:t>
      </w:r>
    </w:p>
    <w:p w:rsidR="00A75DA6" w:rsidRPr="00690D62" w:rsidRDefault="00A75DA6" w:rsidP="002B37FE">
      <w:pPr>
        <w:pStyle w:val="ConsPlusNormal"/>
        <w:widowControl/>
        <w:ind w:firstLine="0"/>
        <w:jc w:val="both"/>
        <w:rPr>
          <w:sz w:val="24"/>
          <w:szCs w:val="24"/>
        </w:rPr>
      </w:pPr>
      <w:r>
        <w:rPr>
          <w:sz w:val="24"/>
          <w:szCs w:val="24"/>
        </w:rPr>
        <w:t xml:space="preserve">         </w:t>
      </w:r>
      <w:r w:rsidRPr="00690D62">
        <w:rPr>
          <w:sz w:val="24"/>
          <w:szCs w:val="24"/>
        </w:rPr>
        <w:t>1) размера порогового значения дохода, приходящегося на одиноко проживающего гражданина или каждого члена семьи;</w:t>
      </w:r>
    </w:p>
    <w:p w:rsidR="00A75DA6" w:rsidRPr="00690D62" w:rsidRDefault="00A75DA6" w:rsidP="002B37FE">
      <w:pPr>
        <w:pStyle w:val="ConsPlusNormal"/>
        <w:widowControl/>
        <w:ind w:firstLine="0"/>
        <w:jc w:val="both"/>
        <w:rPr>
          <w:sz w:val="24"/>
          <w:szCs w:val="24"/>
        </w:rPr>
      </w:pPr>
      <w:r>
        <w:rPr>
          <w:sz w:val="24"/>
          <w:szCs w:val="24"/>
        </w:rPr>
        <w:t xml:space="preserve">       </w:t>
      </w:r>
      <w:r w:rsidRPr="00690D62">
        <w:rPr>
          <w:sz w:val="24"/>
          <w:szCs w:val="24"/>
        </w:rPr>
        <w:t xml:space="preserve"> 2) порогового значения стоимости имущества, находящегося в собственности одиноко проживающего гражданина или членов семьи  и подлежащего налогообложению;</w:t>
      </w:r>
    </w:p>
    <w:p w:rsidR="00A75DA6" w:rsidRPr="00690D62" w:rsidRDefault="00A75DA6" w:rsidP="002B37FE">
      <w:pPr>
        <w:pStyle w:val="ConsPlusNormal"/>
        <w:widowControl/>
        <w:ind w:firstLine="0"/>
        <w:jc w:val="both"/>
        <w:rPr>
          <w:sz w:val="24"/>
          <w:szCs w:val="24"/>
        </w:rPr>
      </w:pPr>
      <w:r>
        <w:rPr>
          <w:sz w:val="24"/>
          <w:szCs w:val="24"/>
        </w:rPr>
        <w:t xml:space="preserve">     </w:t>
      </w:r>
      <w:r w:rsidRPr="00690D62">
        <w:rPr>
          <w:sz w:val="24"/>
          <w:szCs w:val="24"/>
        </w:rPr>
        <w:t>3) размера дохода одиноко проживающего гражданина или размера дохода, приходящегося на каждого члена  семьи;</w:t>
      </w:r>
    </w:p>
    <w:p w:rsidR="00A75DA6" w:rsidRPr="00690D62" w:rsidRDefault="00A75DA6" w:rsidP="002B37FE">
      <w:pPr>
        <w:pStyle w:val="ConsPlusNormal"/>
        <w:widowControl/>
        <w:ind w:firstLine="0"/>
        <w:jc w:val="both"/>
        <w:rPr>
          <w:sz w:val="24"/>
          <w:szCs w:val="24"/>
        </w:rPr>
      </w:pPr>
      <w:r>
        <w:rPr>
          <w:sz w:val="24"/>
          <w:szCs w:val="24"/>
        </w:rPr>
        <w:t xml:space="preserve">     </w:t>
      </w:r>
      <w:bookmarkStart w:id="0" w:name="_GoBack"/>
      <w:bookmarkEnd w:id="0"/>
      <w:r w:rsidRPr="00690D62">
        <w:rPr>
          <w:sz w:val="24"/>
          <w:szCs w:val="24"/>
        </w:rPr>
        <w:t xml:space="preserve"> 4) стоимости подлежащего налогообложению имущества, находящегося в собственности одиноко проживающего гражданина или в собственности членов  семьи;</w:t>
      </w:r>
    </w:p>
    <w:p w:rsidR="00A75DA6" w:rsidRPr="00690D62" w:rsidRDefault="00A75DA6" w:rsidP="006858E0">
      <w:pPr>
        <w:tabs>
          <w:tab w:val="left" w:pos="705"/>
        </w:tabs>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рассмотрение представленных документов и произведенного расчета комиссией по жилищным вопросам при администрации  МО Яснополянское;</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проведение проверки представленных заявителем сведений;</w:t>
      </w:r>
    </w:p>
    <w:p w:rsidR="00A75DA6" w:rsidRPr="00690D62" w:rsidRDefault="00A75DA6" w:rsidP="006858E0">
      <w:pPr>
        <w:tabs>
          <w:tab w:val="left" w:pos="705"/>
        </w:tabs>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w:t>
      </w:r>
    </w:p>
    <w:p w:rsidR="00A75DA6" w:rsidRPr="00690D62" w:rsidRDefault="00A75DA6" w:rsidP="006858E0">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59</w:t>
      </w:r>
      <w:r w:rsidRPr="00690D62">
        <w:rPr>
          <w:rFonts w:ascii="Arial" w:hAnsi="Arial" w:cs="Arial"/>
          <w:sz w:val="24"/>
          <w:szCs w:val="24"/>
        </w:rPr>
        <w:t>. Основанием для начала административного действия «прием  и регистрация заявления и документов с целью предоставления муниципальной услуги» является поступление от заявителя в Администрацию письменного заявления с приложенными к нему необходимыми для предоставления муниципальной услуги документами, обязанность по предоставлению которых возложена на заявителя.</w:t>
      </w:r>
    </w:p>
    <w:p w:rsidR="00A75DA6" w:rsidRPr="00690D62" w:rsidRDefault="00A75DA6" w:rsidP="006858E0">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 xml:space="preserve">          60</w:t>
      </w:r>
      <w:r w:rsidRPr="00690D62">
        <w:rPr>
          <w:rFonts w:ascii="Arial" w:hAnsi="Arial" w:cs="Arial"/>
          <w:sz w:val="24"/>
          <w:szCs w:val="24"/>
        </w:rPr>
        <w:t>. Заявление может поступить по почте, в том числе по электронной почте, посредством информационно-телекоммуникационной сети Интернет, быть доставленным непосредственно заявителем, если иное не предусмотрено действующим законодательством.</w:t>
      </w:r>
    </w:p>
    <w:p w:rsidR="00A75DA6" w:rsidRPr="00690D62" w:rsidRDefault="00A75DA6" w:rsidP="006858E0">
      <w:pPr>
        <w:tabs>
          <w:tab w:val="num" w:pos="0"/>
        </w:tabs>
        <w:autoSpaceDE w:val="0"/>
        <w:autoSpaceDN w:val="0"/>
        <w:adjustRightInd w:val="0"/>
        <w:ind w:firstLine="709"/>
        <w:jc w:val="both"/>
        <w:rPr>
          <w:rFonts w:ascii="Arial" w:hAnsi="Arial" w:cs="Arial"/>
          <w:sz w:val="24"/>
          <w:szCs w:val="24"/>
        </w:rPr>
      </w:pPr>
      <w:r>
        <w:rPr>
          <w:rFonts w:ascii="Arial" w:hAnsi="Arial" w:cs="Arial"/>
          <w:sz w:val="24"/>
          <w:szCs w:val="24"/>
        </w:rPr>
        <w:t xml:space="preserve">          61</w:t>
      </w:r>
      <w:r w:rsidRPr="00690D62">
        <w:rPr>
          <w:rFonts w:ascii="Arial" w:hAnsi="Arial" w:cs="Arial"/>
          <w:sz w:val="24"/>
          <w:szCs w:val="24"/>
        </w:rPr>
        <w:t>. Документы, необходимые для предоставления муниципальной услуги, обязанность по предоставлению которых возложена на заявителя,  могут   быть     поданы    по      почте;</w:t>
      </w:r>
      <w:r w:rsidRPr="00690D62">
        <w:rPr>
          <w:rFonts w:ascii="Arial" w:hAnsi="Arial" w:cs="Arial"/>
          <w:sz w:val="24"/>
          <w:szCs w:val="24"/>
        </w:rPr>
        <w:tab/>
        <w:t>посредством информационно- телекоммуникационной сети Интернет с использованием универсальной электронной карты, а также электронных приложений  универсальной электронной карты, на приеме в Управлении.</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Pr>
          <w:rFonts w:ascii="Arial" w:hAnsi="Arial" w:cs="Arial"/>
          <w:sz w:val="24"/>
          <w:szCs w:val="24"/>
        </w:rPr>
        <w:t>62</w:t>
      </w:r>
      <w:r w:rsidRPr="00690D62">
        <w:rPr>
          <w:rFonts w:ascii="Arial" w:hAnsi="Arial" w:cs="Arial"/>
          <w:sz w:val="24"/>
          <w:szCs w:val="24"/>
        </w:rPr>
        <w:t>. Заявление, поступившее по электронной почте или по почте, регистрируется специалистом отдела прохождения документов администрации  МО Яснополянское в системе АСЭД.</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Срок выполнения административного действия не более 15 минут.</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Pr>
          <w:rFonts w:ascii="Arial" w:hAnsi="Arial" w:cs="Arial"/>
          <w:sz w:val="24"/>
          <w:szCs w:val="24"/>
        </w:rPr>
        <w:t>63</w:t>
      </w:r>
      <w:r w:rsidRPr="00690D62">
        <w:rPr>
          <w:rFonts w:ascii="Arial" w:hAnsi="Arial" w:cs="Arial"/>
          <w:sz w:val="24"/>
          <w:szCs w:val="24"/>
        </w:rPr>
        <w:t>. Зарегистрированное заявление направляется сотруднику Управления, ответственному за оказание муниципальной услуги, согласно резолюции руководителя.</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Pr>
          <w:rFonts w:ascii="Arial" w:hAnsi="Arial" w:cs="Arial"/>
          <w:sz w:val="24"/>
          <w:szCs w:val="24"/>
        </w:rPr>
        <w:t>64</w:t>
      </w:r>
      <w:r w:rsidRPr="00690D62">
        <w:rPr>
          <w:rFonts w:ascii="Arial" w:hAnsi="Arial" w:cs="Arial"/>
          <w:sz w:val="24"/>
          <w:szCs w:val="24"/>
        </w:rPr>
        <w:t>. При обращении заявителя лично на приеме специалистом Управления, ответственным за прием документов:</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 устанавливается личность заявителя (или его представителя);</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 проводится проверка  наличия всех необходимых документов, соответствия их установленным законодательством требованиям;</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 осуществляется сверка копий документов с оригиналами, заверение их своей подписью и печатью;</w:t>
      </w:r>
    </w:p>
    <w:p w:rsidR="00A75DA6" w:rsidRPr="00690D62" w:rsidRDefault="00A75DA6" w:rsidP="006858E0">
      <w:pPr>
        <w:autoSpaceDE w:val="0"/>
        <w:autoSpaceDN w:val="0"/>
        <w:adjustRightInd w:val="0"/>
        <w:ind w:firstLine="709"/>
        <w:jc w:val="both"/>
        <w:outlineLvl w:val="2"/>
        <w:rPr>
          <w:rFonts w:ascii="Arial" w:hAnsi="Arial" w:cs="Arial"/>
          <w:sz w:val="24"/>
          <w:szCs w:val="24"/>
          <w:highlight w:val="yellow"/>
        </w:rPr>
      </w:pPr>
      <w:r w:rsidRPr="00690D62">
        <w:rPr>
          <w:rFonts w:ascii="Arial" w:hAnsi="Arial" w:cs="Arial"/>
          <w:sz w:val="24"/>
          <w:szCs w:val="24"/>
        </w:rPr>
        <w:t xml:space="preserve">            - формируются и направляются запросы в организации, участвующие в предоставлении муниципальной услуги в рамках межведомственного информационного взаимодействия; </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 получаются ответы на запросы от организаций, участвующих в предоставлении муниципальной услуги в рамках межведомственного информационного взаимодействия;  </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 регистрируется заявление в книге регистрации заявлений граждан о признании их малоимущими (приложение 2 к административному регламенту);</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 осуществляется выдача заявителю расписки в получении документов с указанием их перечня, даты и времени их получения Управлением,      фамилии      и      должности    принявшего     документы </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специалиста. Датой и временем получения  Администрации документов считается дата и время представления необходимого пакета документов, указанных в подпунктах 1-8 пункта 30 настоящего административного регламента;</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 заявление направляется в отдел прохождения документов для регистрации в системе АСЭД.</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Максимальный срок выполнения действия составляет 40 минут на одного заявителя. </w:t>
      </w:r>
    </w:p>
    <w:p w:rsidR="00A75DA6" w:rsidRPr="00690D62" w:rsidRDefault="00A75DA6" w:rsidP="006858E0">
      <w:pPr>
        <w:pStyle w:val="ConsPlusNormal"/>
        <w:widowControl/>
        <w:ind w:firstLine="709"/>
        <w:jc w:val="both"/>
        <w:rPr>
          <w:sz w:val="24"/>
          <w:szCs w:val="24"/>
        </w:rPr>
      </w:pPr>
      <w:r>
        <w:rPr>
          <w:sz w:val="24"/>
          <w:szCs w:val="24"/>
        </w:rPr>
        <w:t xml:space="preserve">         65</w:t>
      </w:r>
      <w:r w:rsidRPr="00690D62">
        <w:rPr>
          <w:sz w:val="24"/>
          <w:szCs w:val="24"/>
        </w:rPr>
        <w:t>. Основанием для начала административного действия    «определение:</w:t>
      </w:r>
    </w:p>
    <w:p w:rsidR="00A75DA6" w:rsidRPr="00690D62" w:rsidRDefault="00A75DA6" w:rsidP="006858E0">
      <w:pPr>
        <w:pStyle w:val="ConsPlusNormal"/>
        <w:widowControl/>
        <w:ind w:firstLine="709"/>
        <w:jc w:val="both"/>
        <w:rPr>
          <w:sz w:val="24"/>
          <w:szCs w:val="24"/>
        </w:rPr>
      </w:pPr>
      <w:r w:rsidRPr="00690D62">
        <w:rPr>
          <w:sz w:val="24"/>
          <w:szCs w:val="24"/>
        </w:rPr>
        <w:t xml:space="preserve">          1) размера порогового значения дохода, приходящегося на каждого члена семьи (одиноко проживающего гражданина);</w:t>
      </w:r>
    </w:p>
    <w:p w:rsidR="00A75DA6" w:rsidRPr="00690D62" w:rsidRDefault="00A75DA6" w:rsidP="006858E0">
      <w:pPr>
        <w:pStyle w:val="ConsPlusNormal"/>
        <w:widowControl/>
        <w:ind w:firstLine="709"/>
        <w:jc w:val="both"/>
        <w:rPr>
          <w:sz w:val="24"/>
          <w:szCs w:val="24"/>
        </w:rPr>
      </w:pPr>
      <w:r w:rsidRPr="00690D62">
        <w:rPr>
          <w:sz w:val="24"/>
          <w:szCs w:val="24"/>
        </w:rPr>
        <w:t xml:space="preserve">          2) размера порогового значения стоимости имущества, находящегося в собственности одиноко проживающего гражданина или членов семьи  и подлежащего налогообложению;</w:t>
      </w:r>
    </w:p>
    <w:p w:rsidR="00A75DA6" w:rsidRPr="00690D62" w:rsidRDefault="00A75DA6" w:rsidP="006858E0">
      <w:pPr>
        <w:pStyle w:val="ConsPlusNormal"/>
        <w:widowControl/>
        <w:ind w:firstLine="709"/>
        <w:jc w:val="both"/>
        <w:rPr>
          <w:sz w:val="24"/>
          <w:szCs w:val="24"/>
        </w:rPr>
      </w:pPr>
      <w:r w:rsidRPr="00690D62">
        <w:rPr>
          <w:sz w:val="24"/>
          <w:szCs w:val="24"/>
        </w:rPr>
        <w:t xml:space="preserve">         3) размера дохода одиноко проживающего гражданина или размера дохода, приходящегося на каждого члена  семьи;</w:t>
      </w:r>
    </w:p>
    <w:p w:rsidR="00A75DA6" w:rsidRPr="00690D62" w:rsidRDefault="00A75DA6" w:rsidP="006858E0">
      <w:pPr>
        <w:pStyle w:val="ConsPlusNormal"/>
        <w:widowControl/>
        <w:ind w:firstLine="709"/>
        <w:jc w:val="both"/>
        <w:rPr>
          <w:sz w:val="24"/>
          <w:szCs w:val="24"/>
        </w:rPr>
      </w:pPr>
      <w:r w:rsidRPr="00690D62">
        <w:rPr>
          <w:sz w:val="24"/>
          <w:szCs w:val="24"/>
        </w:rPr>
        <w:t xml:space="preserve">          4) стоимости подлежащего налогообложению имущества, находящегося в собственности одиноко проживающего гражданина или в собственности членов  семьи»</w:t>
      </w:r>
    </w:p>
    <w:p w:rsidR="00A75DA6" w:rsidRPr="00690D62" w:rsidRDefault="00A75DA6" w:rsidP="006858E0">
      <w:pPr>
        <w:pStyle w:val="ConsPlusNormal"/>
        <w:widowControl/>
        <w:ind w:firstLine="709"/>
        <w:jc w:val="both"/>
        <w:rPr>
          <w:sz w:val="24"/>
          <w:szCs w:val="24"/>
        </w:rPr>
      </w:pPr>
      <w:r w:rsidRPr="00690D62">
        <w:rPr>
          <w:sz w:val="24"/>
          <w:szCs w:val="24"/>
        </w:rPr>
        <w:t xml:space="preserve">          является поступление сотруднику Управления заявления и пакета документов, представленных заявителем.</w:t>
      </w:r>
    </w:p>
    <w:p w:rsidR="00A75DA6" w:rsidRPr="00690D62" w:rsidRDefault="00A75DA6" w:rsidP="006858E0">
      <w:pPr>
        <w:pStyle w:val="ConsPlusNormal"/>
        <w:widowControl/>
        <w:ind w:firstLine="709"/>
        <w:jc w:val="both"/>
        <w:rPr>
          <w:sz w:val="24"/>
          <w:szCs w:val="24"/>
        </w:rPr>
      </w:pPr>
      <w:r>
        <w:rPr>
          <w:sz w:val="24"/>
          <w:szCs w:val="24"/>
        </w:rPr>
        <w:t xml:space="preserve">          66</w:t>
      </w:r>
      <w:r w:rsidRPr="00690D62">
        <w:rPr>
          <w:sz w:val="24"/>
          <w:szCs w:val="24"/>
        </w:rPr>
        <w:t>. Размер порогового значения дохода, приходящегося на одиноко проживающего гражданина или каждого члена семьи, определяется исходя из величины прожиточного минимума, устанавливаемого администрацией Тульской области на соответствующий период для каждой социально-демографической группы граждан.</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Pr>
          <w:rFonts w:ascii="Arial" w:hAnsi="Arial" w:cs="Arial"/>
          <w:sz w:val="24"/>
          <w:szCs w:val="24"/>
        </w:rPr>
        <w:t xml:space="preserve">         67</w:t>
      </w:r>
      <w:r w:rsidRPr="00690D62">
        <w:rPr>
          <w:rFonts w:ascii="Arial" w:hAnsi="Arial" w:cs="Arial"/>
          <w:sz w:val="24"/>
          <w:szCs w:val="24"/>
        </w:rPr>
        <w:t>. Размер порогового значения стоимости имущества, находящегося в собственности одиноко проживающего гражданина или членов семьи  и подлежащего налогообложению, равен расчетному показателю рыночной стоимости приобретения жилого помещения по норме предоставления жилого помещения по договору социального найма.</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Pr>
          <w:rFonts w:ascii="Arial" w:hAnsi="Arial" w:cs="Arial"/>
          <w:sz w:val="24"/>
          <w:szCs w:val="24"/>
        </w:rPr>
        <w:t xml:space="preserve">        68</w:t>
      </w:r>
      <w:r w:rsidRPr="00690D62">
        <w:rPr>
          <w:rFonts w:ascii="Arial" w:hAnsi="Arial" w:cs="Arial"/>
          <w:sz w:val="24"/>
          <w:szCs w:val="24"/>
        </w:rPr>
        <w:t>. Размер дохода, приходящегося на каждого члена  семьи, определяется, как частное от деления суммы размеров доходов каждого члена семьи, полученных в течение расчетного периода, на число месяцев, в течение которых они имели эти доходы и на количество членов семьи.</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При расчете размера дохода одиноко проживающего гражданина или размера дохода, приходящегося на каждого члена семьи, учитываются все виды доходов, установленные Правительством Российской Федерации для оказания государственной социальной помощи.</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Доходы, сведения о которых представлены заявителем, учитываются в объеме, остающемся после уплаты всех налогов и сборов в соответствии с законодательством Российской Федерации. </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Pr>
          <w:rFonts w:ascii="Arial" w:hAnsi="Arial" w:cs="Arial"/>
          <w:sz w:val="24"/>
          <w:szCs w:val="24"/>
        </w:rPr>
        <w:t xml:space="preserve">        69</w:t>
      </w:r>
      <w:r w:rsidRPr="00690D62">
        <w:rPr>
          <w:rFonts w:ascii="Arial" w:hAnsi="Arial" w:cs="Arial"/>
          <w:sz w:val="24"/>
          <w:szCs w:val="24"/>
        </w:rPr>
        <w:t>. Стоимость подлежащего налогообложению имущества, находящегося в собственности одиноко проживающего гражданина или в собственности членов  семьи, определяется как сумма:</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 стоимости жилых домов, квартир, дач, гаражей и иных строений, определяемой в порядке, установленном законодательством Российской Федерации для исчисления налоговой базы по налогу на  имущество физических лиц;</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 стоимости земельных участков, определяемой в порядке, установленном законодательством Российской Федерации для исчисления налоговой базы по земельному налогу;</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  стоимости транспортных средств, определяемой на основании заключения экспертной организации (эксперта), исходя из рыночной цены такого или аналогичного имущества, </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находящегося в собственности каждого члена семьи и (или) в их совместной собственности.</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Срок выполнения действия не более двух часов  на одно заявление. </w:t>
      </w:r>
    </w:p>
    <w:p w:rsidR="00A75DA6" w:rsidRPr="00690D62" w:rsidRDefault="00A75DA6" w:rsidP="006858E0">
      <w:pPr>
        <w:tabs>
          <w:tab w:val="left" w:pos="705"/>
        </w:tabs>
        <w:autoSpaceDE w:val="0"/>
        <w:autoSpaceDN w:val="0"/>
        <w:adjustRightInd w:val="0"/>
        <w:ind w:firstLine="709"/>
        <w:jc w:val="both"/>
        <w:rPr>
          <w:rFonts w:ascii="Arial" w:hAnsi="Arial" w:cs="Arial"/>
          <w:sz w:val="24"/>
          <w:szCs w:val="24"/>
        </w:rPr>
      </w:pPr>
      <w:r>
        <w:rPr>
          <w:rFonts w:ascii="Arial" w:hAnsi="Arial" w:cs="Arial"/>
          <w:sz w:val="24"/>
          <w:szCs w:val="24"/>
        </w:rPr>
        <w:t xml:space="preserve">        70</w:t>
      </w:r>
      <w:r w:rsidRPr="00690D62">
        <w:rPr>
          <w:rFonts w:ascii="Arial" w:hAnsi="Arial" w:cs="Arial"/>
          <w:sz w:val="24"/>
          <w:szCs w:val="24"/>
        </w:rPr>
        <w:t>. Основанием для начала административной процедуры «рассмотрение представленных документов и произведенного расчета комиссией по жилищным вопросам при администрации  МО Яснополянское» является поступление на заседание комиссии по жилищным вопросам при администрации  МО Яснополянское, утвержденной постановлением администрации  МО Яснополянское  (далее – Комиссия), заявления с пакетом документов и произведенных сотрудником Управления расчетов размера совокупного среднемесячного дохода, приходящегося на гражданина-заявителя и членов его семьи, и стоимости налогооблагаемого имущества, находящегося в собственности гражданина-заявителя и членов его семьи.</w:t>
      </w:r>
    </w:p>
    <w:p w:rsidR="00A75DA6" w:rsidRPr="00690D62" w:rsidRDefault="00A75DA6" w:rsidP="006858E0">
      <w:pPr>
        <w:pStyle w:val="ConsPlusNormal"/>
        <w:widowControl/>
        <w:ind w:firstLine="709"/>
        <w:jc w:val="both"/>
        <w:rPr>
          <w:color w:val="0000FF"/>
          <w:sz w:val="24"/>
          <w:szCs w:val="24"/>
        </w:rPr>
      </w:pPr>
      <w:r>
        <w:rPr>
          <w:sz w:val="24"/>
          <w:szCs w:val="24"/>
        </w:rPr>
        <w:t xml:space="preserve">       71</w:t>
      </w:r>
      <w:r w:rsidRPr="00690D62">
        <w:rPr>
          <w:sz w:val="24"/>
          <w:szCs w:val="24"/>
        </w:rPr>
        <w:t>. Комиссией устанавливается наличие или отсутствие у заявителя права на получение муниципальной услуги на основании представленных документов.</w:t>
      </w:r>
      <w:r w:rsidRPr="00690D62">
        <w:rPr>
          <w:color w:val="0000FF"/>
          <w:sz w:val="24"/>
          <w:szCs w:val="24"/>
        </w:rPr>
        <w:t xml:space="preserve"> </w:t>
      </w:r>
    </w:p>
    <w:p w:rsidR="00A75DA6" w:rsidRPr="00690D62" w:rsidRDefault="00A75DA6" w:rsidP="006858E0">
      <w:pPr>
        <w:pStyle w:val="ConsPlusNormal"/>
        <w:widowControl/>
        <w:ind w:firstLine="709"/>
        <w:jc w:val="both"/>
        <w:rPr>
          <w:sz w:val="24"/>
          <w:szCs w:val="24"/>
        </w:rPr>
      </w:pPr>
      <w:r>
        <w:rPr>
          <w:sz w:val="24"/>
          <w:szCs w:val="24"/>
        </w:rPr>
        <w:t xml:space="preserve">        72</w:t>
      </w:r>
      <w:r w:rsidRPr="00690D62">
        <w:rPr>
          <w:sz w:val="24"/>
          <w:szCs w:val="24"/>
        </w:rPr>
        <w:t>. Граждане признаются малоимущими в случае, если размер дохода, приходящегося на каждого члена семьи, или размер дохода одиноко проживающего гражданина меньше  порогового значения дохода, а стоимость имущества, принадлежащего гражданину на праве собственности и учитываемого для целей настоящего административного регламента, меньше порогового значения стоимости имущества.</w:t>
      </w:r>
    </w:p>
    <w:p w:rsidR="00A75DA6" w:rsidRPr="00690D62" w:rsidRDefault="00A75DA6" w:rsidP="006858E0">
      <w:pPr>
        <w:pStyle w:val="ConsPlusNormal"/>
        <w:widowControl/>
        <w:ind w:firstLine="709"/>
        <w:jc w:val="both"/>
        <w:rPr>
          <w:sz w:val="24"/>
          <w:szCs w:val="24"/>
        </w:rPr>
      </w:pPr>
      <w:r>
        <w:rPr>
          <w:sz w:val="24"/>
          <w:szCs w:val="24"/>
        </w:rPr>
        <w:t xml:space="preserve">         73</w:t>
      </w:r>
      <w:r w:rsidRPr="00690D62">
        <w:rPr>
          <w:sz w:val="24"/>
          <w:szCs w:val="24"/>
        </w:rPr>
        <w:t>. В иных случаях принимается решение об отсутствии у гражданина-заявителя, членов его семьи (одиноко проживающего гражданина-заявителя) оснований для признания их (его) малоимущими (малоимущим).</w:t>
      </w: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74</w:t>
      </w:r>
      <w:r w:rsidRPr="00690D62">
        <w:rPr>
          <w:rFonts w:ascii="Arial" w:hAnsi="Arial" w:cs="Arial"/>
          <w:sz w:val="24"/>
          <w:szCs w:val="24"/>
        </w:rPr>
        <w:t>. Решение Комиссии в день заседания Комиссии оформляется протоколом, который подписывается всеми присутствующими членами Комиссии и передаются сотруднику  Администрации, ответственному за подготовку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Срок рассмотрения документов на Комиссии не более  30 минут на одно заявление.</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w:t>
      </w:r>
      <w:r>
        <w:rPr>
          <w:rFonts w:ascii="Arial" w:hAnsi="Arial" w:cs="Arial"/>
          <w:color w:val="000000"/>
          <w:sz w:val="24"/>
          <w:szCs w:val="24"/>
        </w:rPr>
        <w:t>75</w:t>
      </w:r>
      <w:r w:rsidRPr="00690D62">
        <w:rPr>
          <w:rFonts w:ascii="Arial" w:hAnsi="Arial" w:cs="Arial"/>
          <w:color w:val="000000"/>
          <w:sz w:val="24"/>
          <w:szCs w:val="24"/>
        </w:rPr>
        <w:t xml:space="preserve">. </w:t>
      </w:r>
      <w:r w:rsidRPr="00690D62">
        <w:rPr>
          <w:rFonts w:ascii="Arial" w:hAnsi="Arial" w:cs="Arial"/>
          <w:sz w:val="24"/>
          <w:szCs w:val="24"/>
        </w:rPr>
        <w:t xml:space="preserve">По результатам принятого Комиссией решения сотрудник  Администрации готовит  в двух экземплярах справку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 (далее – Справка) (приложение 3 к административному регламенту).  </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Максимальный срок выполнения действия составляет 30 минут на одно заявление.</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Pr>
          <w:rFonts w:ascii="Arial" w:hAnsi="Arial" w:cs="Arial"/>
          <w:sz w:val="24"/>
          <w:szCs w:val="24"/>
        </w:rPr>
        <w:t>76</w:t>
      </w:r>
      <w:r w:rsidRPr="00690D62">
        <w:rPr>
          <w:rFonts w:ascii="Arial" w:hAnsi="Arial" w:cs="Arial"/>
          <w:sz w:val="24"/>
          <w:szCs w:val="24"/>
        </w:rPr>
        <w:t>. Справка визируется  заместителем главы администрации и направляется на подпись  главе МО Яснополянское.</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Pr>
          <w:rFonts w:ascii="Arial" w:hAnsi="Arial" w:cs="Arial"/>
          <w:sz w:val="24"/>
          <w:szCs w:val="24"/>
        </w:rPr>
        <w:t>77</w:t>
      </w:r>
      <w:r w:rsidRPr="00690D62">
        <w:rPr>
          <w:rFonts w:ascii="Arial" w:hAnsi="Arial" w:cs="Arial"/>
          <w:sz w:val="24"/>
          <w:szCs w:val="24"/>
        </w:rPr>
        <w:t>. Основанием для начала административной процедуры «проведение проверки представленных заявителем сведений» является представление заявителем документов, требующих дополнительной проверки или проверки полноты и достоверности указанных в них сведений.</w:t>
      </w: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78</w:t>
      </w:r>
      <w:r w:rsidRPr="00690D62">
        <w:rPr>
          <w:rFonts w:ascii="Arial" w:hAnsi="Arial" w:cs="Arial"/>
          <w:sz w:val="24"/>
          <w:szCs w:val="24"/>
        </w:rPr>
        <w:t>.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цели запроса;</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данных о физическом лице, в отношении которого делается запрос;</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перечня запрашиваемых документов или сведений;</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срока предоставления запрашиваемых документов.</w:t>
      </w:r>
    </w:p>
    <w:p w:rsidR="00A75DA6" w:rsidRPr="00690D62" w:rsidRDefault="00A75DA6" w:rsidP="006858E0">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Срок подготовки запроса составляет не более 30 минут на одного заявителя.</w:t>
      </w:r>
    </w:p>
    <w:p w:rsidR="00A75DA6" w:rsidRPr="00690D62" w:rsidRDefault="00A75DA6" w:rsidP="006858E0">
      <w:pPr>
        <w:tabs>
          <w:tab w:val="left" w:pos="705"/>
        </w:tabs>
        <w:autoSpaceDE w:val="0"/>
        <w:autoSpaceDN w:val="0"/>
        <w:adjustRightInd w:val="0"/>
        <w:ind w:firstLine="709"/>
        <w:jc w:val="both"/>
        <w:rPr>
          <w:rFonts w:ascii="Arial" w:hAnsi="Arial" w:cs="Arial"/>
          <w:sz w:val="24"/>
          <w:szCs w:val="24"/>
        </w:rPr>
      </w:pPr>
      <w:r>
        <w:rPr>
          <w:rFonts w:ascii="Arial" w:hAnsi="Arial" w:cs="Arial"/>
          <w:sz w:val="24"/>
          <w:szCs w:val="24"/>
        </w:rPr>
        <w:t xml:space="preserve">        79</w:t>
      </w:r>
      <w:r w:rsidRPr="00690D62">
        <w:rPr>
          <w:rFonts w:ascii="Arial" w:hAnsi="Arial" w:cs="Arial"/>
          <w:sz w:val="24"/>
          <w:szCs w:val="24"/>
        </w:rPr>
        <w:t xml:space="preserve">. Основанием для начала административного действия «выдача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 является  поступление сотруднику Управления подписанной первым заместителем главы администрации города Справки. </w:t>
      </w:r>
    </w:p>
    <w:p w:rsidR="00A75DA6" w:rsidRPr="00690D62" w:rsidRDefault="00A75DA6" w:rsidP="006858E0">
      <w:pPr>
        <w:tabs>
          <w:tab w:val="left" w:pos="720"/>
        </w:tabs>
        <w:autoSpaceDE w:val="0"/>
        <w:autoSpaceDN w:val="0"/>
        <w:adjustRightInd w:val="0"/>
        <w:ind w:firstLine="709"/>
        <w:jc w:val="both"/>
        <w:rPr>
          <w:rFonts w:ascii="Arial" w:hAnsi="Arial" w:cs="Arial"/>
          <w:sz w:val="24"/>
          <w:szCs w:val="24"/>
        </w:rPr>
      </w:pPr>
      <w:r>
        <w:rPr>
          <w:rFonts w:ascii="Arial" w:hAnsi="Arial" w:cs="Arial"/>
          <w:sz w:val="24"/>
          <w:szCs w:val="24"/>
        </w:rPr>
        <w:t xml:space="preserve">  80</w:t>
      </w:r>
      <w:r w:rsidRPr="00690D62">
        <w:rPr>
          <w:rFonts w:ascii="Arial" w:hAnsi="Arial" w:cs="Arial"/>
          <w:sz w:val="24"/>
          <w:szCs w:val="24"/>
        </w:rPr>
        <w:t xml:space="preserve">. Подписанная Справка регистрируется в системе АСЭД и в течение трех дней после подписания </w:t>
      </w:r>
      <w:r w:rsidRPr="00690D62">
        <w:rPr>
          <w:rFonts w:ascii="Arial" w:hAnsi="Arial" w:cs="Arial"/>
          <w:snapToGrid w:val="0"/>
          <w:color w:val="000000"/>
          <w:sz w:val="24"/>
          <w:szCs w:val="24"/>
        </w:rPr>
        <w:t xml:space="preserve">выдается </w:t>
      </w:r>
      <w:r w:rsidRPr="00690D62">
        <w:rPr>
          <w:rFonts w:ascii="Arial" w:hAnsi="Arial" w:cs="Arial"/>
          <w:sz w:val="24"/>
          <w:szCs w:val="24"/>
        </w:rPr>
        <w:t>заявителю</w:t>
      </w:r>
      <w:r w:rsidRPr="00690D62">
        <w:rPr>
          <w:rFonts w:ascii="Arial" w:hAnsi="Arial" w:cs="Arial"/>
          <w:snapToGrid w:val="0"/>
          <w:color w:val="000000"/>
          <w:sz w:val="24"/>
          <w:szCs w:val="24"/>
        </w:rPr>
        <w:t xml:space="preserve"> на руки или </w:t>
      </w:r>
      <w:r w:rsidRPr="00690D62">
        <w:rPr>
          <w:rFonts w:ascii="Arial" w:hAnsi="Arial" w:cs="Arial"/>
          <w:sz w:val="24"/>
          <w:szCs w:val="24"/>
        </w:rPr>
        <w:t xml:space="preserve">направляется по  почте в адрес заявителя один экземпляр Справки. </w:t>
      </w: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 xml:space="preserve">          81.</w:t>
      </w:r>
      <w:r w:rsidRPr="00690D62">
        <w:rPr>
          <w:rFonts w:ascii="Arial" w:hAnsi="Arial" w:cs="Arial"/>
          <w:sz w:val="24"/>
          <w:szCs w:val="24"/>
        </w:rPr>
        <w:t>Блок-схема предоставления муниципальной услуги приведена в приложении 4 к административному регламенту.</w:t>
      </w:r>
    </w:p>
    <w:p w:rsidR="00A75DA6" w:rsidRPr="00690D62" w:rsidRDefault="00A75DA6" w:rsidP="006858E0">
      <w:pPr>
        <w:autoSpaceDE w:val="0"/>
        <w:autoSpaceDN w:val="0"/>
        <w:adjustRightInd w:val="0"/>
        <w:ind w:firstLine="709"/>
        <w:jc w:val="both"/>
        <w:outlineLvl w:val="2"/>
        <w:rPr>
          <w:rFonts w:ascii="Arial" w:hAnsi="Arial" w:cs="Arial"/>
          <w:color w:val="0000FF"/>
          <w:sz w:val="24"/>
          <w:szCs w:val="24"/>
        </w:rPr>
      </w:pPr>
      <w:r>
        <w:rPr>
          <w:rFonts w:ascii="Arial" w:hAnsi="Arial" w:cs="Arial"/>
          <w:sz w:val="24"/>
          <w:szCs w:val="24"/>
        </w:rPr>
        <w:t xml:space="preserve">          82</w:t>
      </w:r>
      <w:r w:rsidRPr="00690D62">
        <w:rPr>
          <w:rFonts w:ascii="Arial" w:hAnsi="Arial" w:cs="Arial"/>
          <w:sz w:val="24"/>
          <w:szCs w:val="24"/>
        </w:rPr>
        <w:t>. Заявителям, а также заинтересованным лицам обеспечена возможность доступа к сведениям о порядке предоставления муниципальной услуги посредством официального сайта администрации  МО Яснополянское в информационно-телекоммуникационной сети Интернет,  Сводного реестра государственных и муниципальных услуг (функций) Тульской области, портала государственных и муниципальных услуг.</w:t>
      </w: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 xml:space="preserve">          83</w:t>
      </w:r>
      <w:r w:rsidRPr="00690D62">
        <w:rPr>
          <w:rFonts w:ascii="Arial" w:hAnsi="Arial" w:cs="Arial"/>
          <w:sz w:val="24"/>
          <w:szCs w:val="24"/>
        </w:rPr>
        <w:t>. Заявителям, а также заинтересованным лицам обеспечена возможность заполнения заявления о предоставлении муниципальной услуги посредством официального сайта администрации  МО Яснополянское в информационно-телекоммуникационной сети Интернет,  Сводного реестра государственных и муниципальных услуг (функций) Тульской области, портала государственных и муниципальных услуг.</w:t>
      </w:r>
    </w:p>
    <w:p w:rsidR="00A75DA6" w:rsidRDefault="00A75DA6" w:rsidP="006858E0">
      <w:pPr>
        <w:autoSpaceDE w:val="0"/>
        <w:autoSpaceDN w:val="0"/>
        <w:adjustRightInd w:val="0"/>
        <w:ind w:firstLine="709"/>
        <w:jc w:val="both"/>
        <w:rPr>
          <w:rFonts w:ascii="Arial" w:hAnsi="Arial" w:cs="Arial"/>
          <w:sz w:val="24"/>
          <w:szCs w:val="24"/>
        </w:rPr>
      </w:pPr>
    </w:p>
    <w:p w:rsidR="00A75DA6" w:rsidRDefault="00A75DA6" w:rsidP="006858E0">
      <w:pPr>
        <w:autoSpaceDE w:val="0"/>
        <w:autoSpaceDN w:val="0"/>
        <w:adjustRightInd w:val="0"/>
        <w:ind w:firstLine="709"/>
        <w:jc w:val="both"/>
        <w:rPr>
          <w:rFonts w:ascii="Arial" w:hAnsi="Arial" w:cs="Arial"/>
          <w:sz w:val="24"/>
          <w:szCs w:val="24"/>
        </w:rPr>
      </w:pPr>
    </w:p>
    <w:p w:rsidR="00A75DA6" w:rsidRPr="00690D62" w:rsidRDefault="00A75DA6" w:rsidP="006858E0">
      <w:pPr>
        <w:autoSpaceDE w:val="0"/>
        <w:autoSpaceDN w:val="0"/>
        <w:adjustRightInd w:val="0"/>
        <w:ind w:firstLine="709"/>
        <w:jc w:val="both"/>
        <w:rPr>
          <w:rFonts w:ascii="Arial" w:hAnsi="Arial" w:cs="Arial"/>
          <w:sz w:val="24"/>
          <w:szCs w:val="24"/>
        </w:rPr>
      </w:pPr>
    </w:p>
    <w:p w:rsidR="00A75DA6" w:rsidRPr="00690D62" w:rsidRDefault="00A75DA6" w:rsidP="006858E0">
      <w:pPr>
        <w:autoSpaceDE w:val="0"/>
        <w:autoSpaceDN w:val="0"/>
        <w:adjustRightInd w:val="0"/>
        <w:ind w:firstLine="709"/>
        <w:jc w:val="center"/>
        <w:outlineLvl w:val="1"/>
        <w:rPr>
          <w:rFonts w:ascii="Arial" w:hAnsi="Arial" w:cs="Arial"/>
          <w:sz w:val="24"/>
          <w:szCs w:val="24"/>
        </w:rPr>
      </w:pPr>
      <w:r w:rsidRPr="00690D62">
        <w:rPr>
          <w:rFonts w:ascii="Arial" w:hAnsi="Arial" w:cs="Arial"/>
          <w:sz w:val="24"/>
          <w:szCs w:val="24"/>
        </w:rPr>
        <w:t>IV. Формы контроля</w:t>
      </w:r>
    </w:p>
    <w:p w:rsidR="00A75DA6" w:rsidRPr="00690D62" w:rsidRDefault="00A75DA6" w:rsidP="006858E0">
      <w:pPr>
        <w:autoSpaceDE w:val="0"/>
        <w:autoSpaceDN w:val="0"/>
        <w:adjustRightInd w:val="0"/>
        <w:ind w:firstLine="709"/>
        <w:jc w:val="center"/>
        <w:rPr>
          <w:rFonts w:ascii="Arial" w:hAnsi="Arial" w:cs="Arial"/>
          <w:sz w:val="24"/>
          <w:szCs w:val="24"/>
        </w:rPr>
      </w:pPr>
      <w:r w:rsidRPr="00690D62">
        <w:rPr>
          <w:rFonts w:ascii="Arial" w:hAnsi="Arial" w:cs="Arial"/>
          <w:sz w:val="24"/>
          <w:szCs w:val="24"/>
        </w:rPr>
        <w:t>за исполнением административного регламента</w:t>
      </w:r>
    </w:p>
    <w:p w:rsidR="00A75DA6" w:rsidRPr="00690D62" w:rsidRDefault="00A75DA6" w:rsidP="006858E0">
      <w:pPr>
        <w:autoSpaceDE w:val="0"/>
        <w:autoSpaceDN w:val="0"/>
        <w:adjustRightInd w:val="0"/>
        <w:ind w:firstLine="709"/>
        <w:jc w:val="center"/>
        <w:rPr>
          <w:rFonts w:ascii="Arial" w:hAnsi="Arial" w:cs="Arial"/>
          <w:b/>
          <w:sz w:val="24"/>
          <w:szCs w:val="24"/>
        </w:rPr>
      </w:pP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84</w:t>
      </w:r>
      <w:r w:rsidRPr="00690D62">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85</w:t>
      </w:r>
      <w:r w:rsidRPr="00690D62">
        <w:rPr>
          <w:rFonts w:ascii="Arial" w:hAnsi="Arial" w:cs="Arial"/>
          <w:sz w:val="24"/>
          <w:szCs w:val="24"/>
        </w:rPr>
        <w:t>.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 xml:space="preserve"> 86</w:t>
      </w:r>
      <w:r w:rsidRPr="00690D62">
        <w:rPr>
          <w:rFonts w:ascii="Arial" w:hAnsi="Arial" w:cs="Arial"/>
          <w:sz w:val="24"/>
          <w:szCs w:val="24"/>
        </w:rPr>
        <w:t>. Сотрудник администрации,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A75DA6" w:rsidRPr="00690D62" w:rsidRDefault="00A75DA6" w:rsidP="006858E0">
      <w:pPr>
        <w:pStyle w:val="ListParagraph"/>
        <w:autoSpaceDE w:val="0"/>
        <w:autoSpaceDN w:val="0"/>
        <w:adjustRightInd w:val="0"/>
        <w:ind w:left="0" w:firstLine="709"/>
        <w:jc w:val="both"/>
        <w:outlineLvl w:val="1"/>
        <w:rPr>
          <w:rFonts w:ascii="Arial" w:hAnsi="Arial" w:cs="Arial"/>
          <w:sz w:val="24"/>
          <w:szCs w:val="24"/>
        </w:rPr>
      </w:pPr>
      <w:r>
        <w:rPr>
          <w:rFonts w:ascii="Arial" w:hAnsi="Arial" w:cs="Arial"/>
          <w:sz w:val="24"/>
          <w:szCs w:val="24"/>
        </w:rPr>
        <w:t xml:space="preserve">    87</w:t>
      </w:r>
      <w:r w:rsidRPr="00690D62">
        <w:rPr>
          <w:rFonts w:ascii="Arial" w:hAnsi="Arial" w:cs="Arial"/>
          <w:sz w:val="24"/>
          <w:szCs w:val="24"/>
        </w:rPr>
        <w:t>. Сотрудник администрации, уполномоченный на рассмотрение заявлений, несет персональную ответственность:</w:t>
      </w:r>
    </w:p>
    <w:p w:rsidR="00A75DA6" w:rsidRPr="00690D62" w:rsidRDefault="00A75DA6" w:rsidP="006858E0">
      <w:pPr>
        <w:autoSpaceDE w:val="0"/>
        <w:autoSpaceDN w:val="0"/>
        <w:adjustRightInd w:val="0"/>
        <w:spacing w:before="100" w:beforeAutospacing="1" w:after="100" w:afterAutospacing="1"/>
        <w:ind w:firstLine="709"/>
        <w:contextualSpacing/>
        <w:jc w:val="both"/>
        <w:outlineLvl w:val="1"/>
        <w:rPr>
          <w:rFonts w:ascii="Arial" w:hAnsi="Arial" w:cs="Arial"/>
          <w:sz w:val="24"/>
          <w:szCs w:val="24"/>
        </w:rPr>
      </w:pPr>
      <w:r w:rsidRPr="00690D62">
        <w:rPr>
          <w:rFonts w:ascii="Arial" w:hAnsi="Arial" w:cs="Arial"/>
          <w:sz w:val="24"/>
          <w:szCs w:val="24"/>
        </w:rPr>
        <w:t xml:space="preserve">         а) за своевременность и качество проводимых проверок по заявлениям;</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         б) за соответствие результатов рассмотрения заявлений требованиям действующего законодательства;</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         в) за соблюдение порядка и сроков рассмотрения заявления.</w:t>
      </w:r>
    </w:p>
    <w:p w:rsidR="00A75DA6" w:rsidRPr="00690D62" w:rsidRDefault="00A75DA6" w:rsidP="006858E0">
      <w:pPr>
        <w:pStyle w:val="ListParagraph"/>
        <w:autoSpaceDE w:val="0"/>
        <w:autoSpaceDN w:val="0"/>
        <w:adjustRightInd w:val="0"/>
        <w:ind w:left="0" w:firstLine="709"/>
        <w:jc w:val="both"/>
        <w:outlineLvl w:val="1"/>
        <w:rPr>
          <w:rFonts w:ascii="Arial" w:hAnsi="Arial" w:cs="Arial"/>
          <w:sz w:val="24"/>
          <w:szCs w:val="24"/>
        </w:rPr>
      </w:pPr>
      <w:r>
        <w:rPr>
          <w:rFonts w:ascii="Arial" w:hAnsi="Arial" w:cs="Arial"/>
          <w:sz w:val="24"/>
          <w:szCs w:val="24"/>
        </w:rPr>
        <w:t xml:space="preserve">        88</w:t>
      </w:r>
      <w:r w:rsidRPr="00690D62">
        <w:rPr>
          <w:rFonts w:ascii="Arial" w:hAnsi="Arial" w:cs="Arial"/>
          <w:sz w:val="24"/>
          <w:szCs w:val="24"/>
        </w:rPr>
        <w:t>. Сотрудник  Администрации, уполномоченный на оформление справок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несет персональную ответственность за достоверность вносимых сведений, своевременность и правильность заполнения документов.</w:t>
      </w:r>
    </w:p>
    <w:p w:rsidR="00A75DA6" w:rsidRPr="00690D62" w:rsidRDefault="00A75DA6" w:rsidP="006858E0">
      <w:pPr>
        <w:autoSpaceDE w:val="0"/>
        <w:autoSpaceDN w:val="0"/>
        <w:adjustRightInd w:val="0"/>
        <w:spacing w:before="100" w:beforeAutospacing="1" w:after="100" w:afterAutospacing="1"/>
        <w:ind w:firstLine="709"/>
        <w:contextualSpacing/>
        <w:jc w:val="both"/>
        <w:outlineLvl w:val="1"/>
        <w:rPr>
          <w:rFonts w:ascii="Arial" w:hAnsi="Arial" w:cs="Arial"/>
          <w:sz w:val="24"/>
          <w:szCs w:val="24"/>
        </w:rPr>
      </w:pPr>
      <w:r>
        <w:rPr>
          <w:rFonts w:ascii="Arial" w:hAnsi="Arial" w:cs="Arial"/>
          <w:sz w:val="24"/>
          <w:szCs w:val="24"/>
        </w:rPr>
        <w:t xml:space="preserve">         89</w:t>
      </w:r>
      <w:r w:rsidRPr="00690D62">
        <w:rPr>
          <w:rFonts w:ascii="Arial" w:hAnsi="Arial" w:cs="Arial"/>
          <w:sz w:val="24"/>
          <w:szCs w:val="24"/>
        </w:rPr>
        <w:t>. Сотрудник  Администрации, осуществляющий выдачу справок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несет персональную ответственность за соблюдение порядка выдачи документов.</w:t>
      </w:r>
    </w:p>
    <w:p w:rsidR="00A75DA6" w:rsidRPr="00690D62" w:rsidRDefault="00A75DA6" w:rsidP="006858E0">
      <w:pPr>
        <w:autoSpaceDE w:val="0"/>
        <w:autoSpaceDN w:val="0"/>
        <w:adjustRightInd w:val="0"/>
        <w:spacing w:before="100" w:beforeAutospacing="1" w:after="100" w:afterAutospacing="1"/>
        <w:ind w:firstLine="709"/>
        <w:contextualSpacing/>
        <w:jc w:val="both"/>
        <w:outlineLvl w:val="1"/>
        <w:rPr>
          <w:rFonts w:ascii="Arial" w:hAnsi="Arial" w:cs="Arial"/>
          <w:sz w:val="24"/>
          <w:szCs w:val="24"/>
        </w:rPr>
      </w:pPr>
      <w:r>
        <w:rPr>
          <w:rFonts w:ascii="Arial" w:hAnsi="Arial" w:cs="Arial"/>
          <w:sz w:val="24"/>
          <w:szCs w:val="24"/>
        </w:rPr>
        <w:t xml:space="preserve">         90</w:t>
      </w:r>
      <w:r w:rsidRPr="00690D62">
        <w:rPr>
          <w:rFonts w:ascii="Arial" w:hAnsi="Arial" w:cs="Arial"/>
          <w:sz w:val="24"/>
          <w:szCs w:val="24"/>
        </w:rPr>
        <w:t>. Сотрудник Администрации,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A75DA6" w:rsidRPr="00690D62" w:rsidRDefault="00A75DA6" w:rsidP="006858E0">
      <w:pPr>
        <w:autoSpaceDE w:val="0"/>
        <w:autoSpaceDN w:val="0"/>
        <w:adjustRightInd w:val="0"/>
        <w:spacing w:before="100" w:beforeAutospacing="1" w:after="100" w:afterAutospacing="1"/>
        <w:ind w:firstLine="709"/>
        <w:contextualSpacing/>
        <w:jc w:val="both"/>
        <w:outlineLvl w:val="1"/>
        <w:rPr>
          <w:rFonts w:ascii="Arial" w:hAnsi="Arial" w:cs="Arial"/>
          <w:sz w:val="24"/>
          <w:szCs w:val="24"/>
        </w:rPr>
      </w:pPr>
      <w:r>
        <w:rPr>
          <w:rFonts w:ascii="Arial" w:hAnsi="Arial" w:cs="Arial"/>
          <w:sz w:val="24"/>
          <w:szCs w:val="24"/>
        </w:rPr>
        <w:t xml:space="preserve">         91</w:t>
      </w:r>
      <w:r w:rsidRPr="00690D62">
        <w:rPr>
          <w:rFonts w:ascii="Arial" w:hAnsi="Arial" w:cs="Arial"/>
          <w:sz w:val="24"/>
          <w:szCs w:val="24"/>
        </w:rPr>
        <w:t>. Обязанности сотрудников  Администрации, участвующих в предоставлении муниципальной услуги, по исполнению административного регламента закрепляются в их должностных инструкциях.</w:t>
      </w:r>
    </w:p>
    <w:p w:rsidR="00A75DA6" w:rsidRPr="00690D62" w:rsidRDefault="00A75DA6" w:rsidP="006858E0">
      <w:pPr>
        <w:autoSpaceDE w:val="0"/>
        <w:autoSpaceDN w:val="0"/>
        <w:adjustRightInd w:val="0"/>
        <w:spacing w:before="100" w:beforeAutospacing="1" w:after="100" w:afterAutospacing="1"/>
        <w:ind w:firstLine="709"/>
        <w:contextualSpacing/>
        <w:jc w:val="both"/>
        <w:outlineLvl w:val="1"/>
        <w:rPr>
          <w:rFonts w:ascii="Arial" w:hAnsi="Arial" w:cs="Arial"/>
          <w:sz w:val="24"/>
          <w:szCs w:val="24"/>
        </w:rPr>
      </w:pPr>
      <w:r>
        <w:rPr>
          <w:rFonts w:ascii="Arial" w:hAnsi="Arial" w:cs="Arial"/>
          <w:sz w:val="24"/>
          <w:szCs w:val="24"/>
        </w:rPr>
        <w:t xml:space="preserve"> 92</w:t>
      </w:r>
      <w:r w:rsidRPr="00690D62">
        <w:rPr>
          <w:rFonts w:ascii="Arial" w:hAnsi="Arial" w:cs="Arial"/>
          <w:sz w:val="24"/>
          <w:szCs w:val="24"/>
        </w:rPr>
        <w:t>.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 заместителем главы  администрации,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A75DA6" w:rsidRPr="00690D62" w:rsidRDefault="00A75DA6" w:rsidP="006858E0">
      <w:pPr>
        <w:autoSpaceDE w:val="0"/>
        <w:autoSpaceDN w:val="0"/>
        <w:adjustRightInd w:val="0"/>
        <w:spacing w:before="100" w:beforeAutospacing="1" w:after="100" w:afterAutospacing="1"/>
        <w:ind w:firstLine="709"/>
        <w:contextualSpacing/>
        <w:jc w:val="both"/>
        <w:outlineLvl w:val="1"/>
        <w:rPr>
          <w:rFonts w:ascii="Arial" w:hAnsi="Arial" w:cs="Arial"/>
          <w:sz w:val="24"/>
          <w:szCs w:val="24"/>
        </w:rPr>
      </w:pPr>
      <w:r>
        <w:rPr>
          <w:rFonts w:ascii="Arial" w:hAnsi="Arial" w:cs="Arial"/>
          <w:sz w:val="24"/>
          <w:szCs w:val="24"/>
        </w:rPr>
        <w:t xml:space="preserve"> 93</w:t>
      </w:r>
      <w:r w:rsidRPr="00690D62">
        <w:rPr>
          <w:rFonts w:ascii="Arial" w:hAnsi="Arial" w:cs="Arial"/>
          <w:sz w:val="24"/>
          <w:szCs w:val="24"/>
        </w:rPr>
        <w:t>. Периодичность осуществления текущего контроля (планового контроля) устанавливается  заместителем  главы администрации. Проведение проверок исполнения административного регламента, в рамках текущего контроля, производится не реже одного раза в квартал.</w:t>
      </w:r>
    </w:p>
    <w:p w:rsidR="00A75DA6" w:rsidRPr="00690D62" w:rsidRDefault="00A75DA6" w:rsidP="006858E0">
      <w:pPr>
        <w:autoSpaceDE w:val="0"/>
        <w:autoSpaceDN w:val="0"/>
        <w:adjustRightInd w:val="0"/>
        <w:spacing w:before="100" w:beforeAutospacing="1" w:after="100" w:afterAutospacing="1"/>
        <w:ind w:firstLine="709"/>
        <w:contextualSpacing/>
        <w:jc w:val="both"/>
        <w:outlineLvl w:val="1"/>
        <w:rPr>
          <w:rFonts w:ascii="Arial" w:hAnsi="Arial" w:cs="Arial"/>
          <w:sz w:val="24"/>
          <w:szCs w:val="24"/>
        </w:rPr>
      </w:pPr>
      <w:r>
        <w:rPr>
          <w:rFonts w:ascii="Arial" w:hAnsi="Arial" w:cs="Arial"/>
          <w:sz w:val="24"/>
          <w:szCs w:val="24"/>
        </w:rPr>
        <w:t>94</w:t>
      </w:r>
      <w:r w:rsidRPr="00690D62">
        <w:rPr>
          <w:rFonts w:ascii="Arial" w:hAnsi="Arial" w:cs="Arial"/>
          <w:sz w:val="24"/>
          <w:szCs w:val="24"/>
        </w:rPr>
        <w:t>.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
    <w:p w:rsidR="00A75DA6" w:rsidRPr="00690D62" w:rsidRDefault="00A75DA6" w:rsidP="006858E0">
      <w:pPr>
        <w:autoSpaceDE w:val="0"/>
        <w:autoSpaceDN w:val="0"/>
        <w:adjustRightInd w:val="0"/>
        <w:spacing w:before="100" w:beforeAutospacing="1" w:after="100" w:afterAutospacing="1"/>
        <w:ind w:firstLine="709"/>
        <w:contextualSpacing/>
        <w:jc w:val="both"/>
        <w:outlineLvl w:val="1"/>
        <w:rPr>
          <w:rFonts w:ascii="Arial" w:hAnsi="Arial" w:cs="Arial"/>
          <w:sz w:val="24"/>
          <w:szCs w:val="24"/>
        </w:rPr>
      </w:pPr>
      <w:r>
        <w:rPr>
          <w:rFonts w:ascii="Arial" w:hAnsi="Arial" w:cs="Arial"/>
          <w:sz w:val="24"/>
          <w:szCs w:val="24"/>
        </w:rPr>
        <w:t>95</w:t>
      </w:r>
      <w:r w:rsidRPr="00690D62">
        <w:rPr>
          <w:rFonts w:ascii="Arial" w:hAnsi="Arial" w:cs="Arial"/>
          <w:sz w:val="24"/>
          <w:szCs w:val="24"/>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город Тула.</w:t>
      </w:r>
    </w:p>
    <w:p w:rsidR="00A75DA6" w:rsidRPr="00690D62" w:rsidRDefault="00A75DA6" w:rsidP="006858E0">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         96</w:t>
      </w:r>
      <w:r w:rsidRPr="00690D62">
        <w:rPr>
          <w:rFonts w:ascii="Arial" w:hAnsi="Arial" w:cs="Arial"/>
          <w:sz w:val="24"/>
          <w:szCs w:val="24"/>
        </w:rPr>
        <w:t>. Внеплановая проверка проводится в порядке и форме, установленной действующим законодательством.</w:t>
      </w: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 xml:space="preserve">  97</w:t>
      </w:r>
      <w:r w:rsidRPr="00690D62">
        <w:rPr>
          <w:rFonts w:ascii="Arial" w:hAnsi="Arial" w:cs="Arial"/>
          <w:sz w:val="24"/>
          <w:szCs w:val="24"/>
        </w:rPr>
        <w:t>.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A75DA6" w:rsidRPr="00690D62" w:rsidRDefault="00A75DA6" w:rsidP="006858E0">
      <w:pPr>
        <w:autoSpaceDE w:val="0"/>
        <w:autoSpaceDN w:val="0"/>
        <w:adjustRightInd w:val="0"/>
        <w:ind w:firstLine="709"/>
        <w:jc w:val="both"/>
        <w:rPr>
          <w:rFonts w:ascii="Arial" w:hAnsi="Arial" w:cs="Arial"/>
          <w:sz w:val="24"/>
          <w:szCs w:val="24"/>
        </w:rPr>
      </w:pPr>
      <w:r>
        <w:rPr>
          <w:rFonts w:ascii="Arial" w:hAnsi="Arial" w:cs="Arial"/>
          <w:sz w:val="24"/>
          <w:szCs w:val="24"/>
        </w:rPr>
        <w:t xml:space="preserve">         98</w:t>
      </w:r>
      <w:r w:rsidRPr="00690D62">
        <w:rPr>
          <w:rFonts w:ascii="Arial" w:hAnsi="Arial" w:cs="Arial"/>
          <w:sz w:val="24"/>
          <w:szCs w:val="24"/>
        </w:rPr>
        <w:t xml:space="preserve">.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 </w:t>
      </w:r>
    </w:p>
    <w:p w:rsidR="00A75DA6" w:rsidRPr="00690D62" w:rsidRDefault="00A75DA6" w:rsidP="006858E0">
      <w:pPr>
        <w:autoSpaceDE w:val="0"/>
        <w:autoSpaceDN w:val="0"/>
        <w:adjustRightInd w:val="0"/>
        <w:ind w:firstLine="709"/>
        <w:jc w:val="both"/>
        <w:rPr>
          <w:rFonts w:ascii="Arial" w:hAnsi="Arial" w:cs="Arial"/>
          <w:sz w:val="24"/>
          <w:szCs w:val="24"/>
        </w:rPr>
      </w:pPr>
    </w:p>
    <w:p w:rsidR="00A75DA6" w:rsidRPr="00690D62" w:rsidRDefault="00A75DA6" w:rsidP="006858E0">
      <w:pPr>
        <w:autoSpaceDE w:val="0"/>
        <w:autoSpaceDN w:val="0"/>
        <w:adjustRightInd w:val="0"/>
        <w:ind w:firstLine="709"/>
        <w:jc w:val="center"/>
        <w:outlineLvl w:val="1"/>
        <w:rPr>
          <w:rFonts w:ascii="Arial" w:hAnsi="Arial" w:cs="Arial"/>
          <w:b/>
          <w:sz w:val="24"/>
          <w:szCs w:val="24"/>
        </w:rPr>
      </w:pPr>
      <w:r w:rsidRPr="00690D62">
        <w:rPr>
          <w:rFonts w:ascii="Arial" w:hAnsi="Arial" w:cs="Arial"/>
          <w:b/>
          <w:sz w:val="24"/>
          <w:szCs w:val="24"/>
        </w:rPr>
        <w:t>V. Досудебный (внесудебный) порядок обжалования</w:t>
      </w:r>
    </w:p>
    <w:p w:rsidR="00A75DA6" w:rsidRPr="00690D62" w:rsidRDefault="00A75DA6" w:rsidP="006858E0">
      <w:pPr>
        <w:autoSpaceDE w:val="0"/>
        <w:autoSpaceDN w:val="0"/>
        <w:adjustRightInd w:val="0"/>
        <w:ind w:firstLine="709"/>
        <w:jc w:val="center"/>
        <w:outlineLvl w:val="1"/>
        <w:rPr>
          <w:rFonts w:ascii="Arial" w:hAnsi="Arial" w:cs="Arial"/>
          <w:b/>
          <w:sz w:val="24"/>
          <w:szCs w:val="24"/>
        </w:rPr>
      </w:pPr>
      <w:r w:rsidRPr="00690D62">
        <w:rPr>
          <w:rFonts w:ascii="Arial" w:hAnsi="Arial" w:cs="Arial"/>
          <w:b/>
          <w:sz w:val="24"/>
          <w:szCs w:val="24"/>
        </w:rPr>
        <w:t xml:space="preserve"> решений и действий (бездействия) органа, предоставляющего муниципальную услугу, а также лиц, участвующих</w:t>
      </w:r>
    </w:p>
    <w:p w:rsidR="00A75DA6" w:rsidRPr="00690D62" w:rsidRDefault="00A75DA6" w:rsidP="006858E0">
      <w:pPr>
        <w:autoSpaceDE w:val="0"/>
        <w:autoSpaceDN w:val="0"/>
        <w:adjustRightInd w:val="0"/>
        <w:ind w:firstLine="709"/>
        <w:jc w:val="center"/>
        <w:outlineLvl w:val="1"/>
        <w:rPr>
          <w:rFonts w:ascii="Arial" w:hAnsi="Arial" w:cs="Arial"/>
          <w:b/>
          <w:sz w:val="24"/>
          <w:szCs w:val="24"/>
        </w:rPr>
      </w:pPr>
      <w:r w:rsidRPr="00690D62">
        <w:rPr>
          <w:rFonts w:ascii="Arial" w:hAnsi="Arial" w:cs="Arial"/>
          <w:b/>
          <w:sz w:val="24"/>
          <w:szCs w:val="24"/>
        </w:rPr>
        <w:t xml:space="preserve"> в предоставлении муниципальной услуги</w:t>
      </w:r>
    </w:p>
    <w:p w:rsidR="00A75DA6" w:rsidRPr="00690D62" w:rsidRDefault="00A75DA6" w:rsidP="006858E0">
      <w:pPr>
        <w:autoSpaceDE w:val="0"/>
        <w:autoSpaceDN w:val="0"/>
        <w:adjustRightInd w:val="0"/>
        <w:ind w:firstLine="709"/>
        <w:jc w:val="center"/>
        <w:outlineLvl w:val="1"/>
        <w:rPr>
          <w:rFonts w:ascii="Arial" w:hAnsi="Arial" w:cs="Arial"/>
          <w:b/>
          <w:sz w:val="24"/>
          <w:szCs w:val="24"/>
        </w:rPr>
      </w:pP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Pr>
          <w:rFonts w:ascii="Arial" w:hAnsi="Arial" w:cs="Arial"/>
          <w:bCs/>
          <w:sz w:val="24"/>
          <w:szCs w:val="24"/>
        </w:rPr>
        <w:t>99</w:t>
      </w:r>
      <w:r w:rsidRPr="00690D62">
        <w:rPr>
          <w:rFonts w:ascii="Arial" w:hAnsi="Arial" w:cs="Arial"/>
          <w:bCs/>
          <w:sz w:val="24"/>
          <w:szCs w:val="24"/>
        </w:rPr>
        <w:t>. Заявитель может обратиться с жалобой, в том числе в следующих случаях:</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1) нарушение срока регистрации запроса заявителя о предоставлении муниципальной услуги;</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2) нарушение срока предоставления муниципальной услуги;</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Pr>
          <w:rFonts w:ascii="Arial" w:hAnsi="Arial" w:cs="Arial"/>
          <w:bCs/>
          <w:sz w:val="24"/>
          <w:szCs w:val="24"/>
        </w:rPr>
        <w:t xml:space="preserve"> 100</w:t>
      </w:r>
      <w:r w:rsidRPr="00690D62">
        <w:rPr>
          <w:rFonts w:ascii="Arial" w:hAnsi="Arial" w:cs="Arial"/>
          <w:bCs/>
          <w:sz w:val="24"/>
          <w:szCs w:val="24"/>
        </w:rPr>
        <w:t>. Общие требования к порядку подачи и рассмотрения жалобы</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4) Жалоба должна содержать:</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6) По результатам рассмотрения жалобы орган, предоставляющий муниципальную услугу, принимает одно из следующих решений:</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  отказывает в удовлетворении жалобы.</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7) Не позднее дня, следующего за днем принятия решения, ука</w:t>
      </w:r>
      <w:r>
        <w:rPr>
          <w:rFonts w:ascii="Arial" w:hAnsi="Arial" w:cs="Arial"/>
          <w:bCs/>
          <w:sz w:val="24"/>
          <w:szCs w:val="24"/>
        </w:rPr>
        <w:t>занного в подпункте 6 пункта 100</w:t>
      </w:r>
      <w:r w:rsidRPr="00690D62">
        <w:rPr>
          <w:rFonts w:ascii="Arial" w:hAnsi="Arial" w:cs="Arial"/>
          <w:bCs/>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DA6" w:rsidRPr="00690D62" w:rsidRDefault="00A75DA6" w:rsidP="006858E0">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A75DA6" w:rsidRPr="00690D62" w:rsidRDefault="00A75DA6" w:rsidP="006858E0">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w:t>
      </w:r>
    </w:p>
    <w:p w:rsidR="00A75DA6" w:rsidRPr="00690D62" w:rsidRDefault="00A75DA6" w:rsidP="006858E0">
      <w:pPr>
        <w:tabs>
          <w:tab w:val="num" w:pos="1080"/>
        </w:tabs>
        <w:autoSpaceDE w:val="0"/>
        <w:autoSpaceDN w:val="0"/>
        <w:adjustRightInd w:val="0"/>
        <w:ind w:firstLine="709"/>
        <w:jc w:val="both"/>
        <w:rPr>
          <w:rFonts w:ascii="Arial" w:hAnsi="Arial" w:cs="Arial"/>
          <w:sz w:val="24"/>
          <w:szCs w:val="24"/>
        </w:rPr>
      </w:pPr>
    </w:p>
    <w:p w:rsidR="00A75DA6" w:rsidRDefault="00A75DA6" w:rsidP="006858E0">
      <w:pPr>
        <w:ind w:firstLine="709"/>
        <w:rPr>
          <w:rFonts w:ascii="Arial" w:hAnsi="Arial" w:cs="Arial"/>
          <w:sz w:val="24"/>
          <w:szCs w:val="24"/>
        </w:rPr>
      </w:pPr>
      <w:r w:rsidRPr="00690D62">
        <w:rPr>
          <w:rFonts w:ascii="Arial" w:hAnsi="Arial" w:cs="Arial"/>
          <w:sz w:val="24"/>
          <w:szCs w:val="24"/>
        </w:rPr>
        <w:t xml:space="preserve">Глава </w:t>
      </w:r>
      <w:r>
        <w:rPr>
          <w:rFonts w:ascii="Arial" w:hAnsi="Arial" w:cs="Arial"/>
          <w:sz w:val="24"/>
          <w:szCs w:val="24"/>
        </w:rPr>
        <w:t>администрации</w:t>
      </w:r>
    </w:p>
    <w:p w:rsidR="00A75DA6" w:rsidRPr="00690D62" w:rsidRDefault="00A75DA6" w:rsidP="006858E0">
      <w:pPr>
        <w:ind w:firstLine="709"/>
        <w:rPr>
          <w:rFonts w:ascii="Arial" w:hAnsi="Arial" w:cs="Arial"/>
          <w:sz w:val="24"/>
          <w:szCs w:val="24"/>
        </w:rPr>
      </w:pPr>
      <w:r w:rsidRPr="00690D62">
        <w:rPr>
          <w:rFonts w:ascii="Arial" w:hAnsi="Arial" w:cs="Arial"/>
          <w:sz w:val="24"/>
          <w:szCs w:val="24"/>
        </w:rPr>
        <w:t>муниципального образования</w:t>
      </w:r>
    </w:p>
    <w:p w:rsidR="00A75DA6" w:rsidRPr="00690D62" w:rsidRDefault="00A75DA6" w:rsidP="006858E0">
      <w:pPr>
        <w:ind w:firstLine="709"/>
        <w:rPr>
          <w:rFonts w:ascii="Arial" w:hAnsi="Arial" w:cs="Arial"/>
          <w:sz w:val="24"/>
          <w:szCs w:val="24"/>
        </w:rPr>
      </w:pPr>
      <w:r w:rsidRPr="00690D62">
        <w:rPr>
          <w:rFonts w:ascii="Arial" w:hAnsi="Arial" w:cs="Arial"/>
          <w:sz w:val="24"/>
          <w:szCs w:val="24"/>
        </w:rPr>
        <w:t xml:space="preserve"> Яснополянское Щекинского района                      </w:t>
      </w:r>
      <w:r>
        <w:rPr>
          <w:rFonts w:ascii="Arial" w:hAnsi="Arial" w:cs="Arial"/>
          <w:sz w:val="24"/>
          <w:szCs w:val="24"/>
        </w:rPr>
        <w:t xml:space="preserve">                   И.В. Шерер</w:t>
      </w: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pageBreakBefore/>
        <w:autoSpaceDE w:val="0"/>
        <w:autoSpaceDN w:val="0"/>
        <w:adjustRightInd w:val="0"/>
        <w:ind w:firstLine="709"/>
        <w:jc w:val="right"/>
        <w:outlineLvl w:val="1"/>
        <w:rPr>
          <w:rFonts w:ascii="Arial" w:hAnsi="Arial" w:cs="Arial"/>
          <w:sz w:val="24"/>
          <w:szCs w:val="24"/>
        </w:rPr>
      </w:pPr>
      <w:r w:rsidRPr="00690D62">
        <w:rPr>
          <w:rFonts w:ascii="Arial" w:hAnsi="Arial" w:cs="Arial"/>
          <w:sz w:val="24"/>
          <w:szCs w:val="24"/>
        </w:rPr>
        <w:t xml:space="preserve">     Приложение 1 </w:t>
      </w:r>
    </w:p>
    <w:p w:rsidR="00A75DA6" w:rsidRPr="00690D62" w:rsidRDefault="00A75DA6" w:rsidP="006858E0">
      <w:pPr>
        <w:autoSpaceDE w:val="0"/>
        <w:autoSpaceDN w:val="0"/>
        <w:adjustRightInd w:val="0"/>
        <w:ind w:firstLine="709"/>
        <w:jc w:val="right"/>
        <w:rPr>
          <w:rFonts w:ascii="Arial" w:hAnsi="Arial" w:cs="Arial"/>
          <w:sz w:val="24"/>
          <w:szCs w:val="24"/>
        </w:rPr>
      </w:pPr>
      <w:r w:rsidRPr="00690D62">
        <w:rPr>
          <w:rFonts w:ascii="Arial" w:hAnsi="Arial" w:cs="Arial"/>
          <w:sz w:val="24"/>
          <w:szCs w:val="24"/>
        </w:rPr>
        <w:t>к административному регламенту</w:t>
      </w:r>
      <w:r w:rsidRPr="00690D62">
        <w:rPr>
          <w:rFonts w:ascii="Arial" w:hAnsi="Arial" w:cs="Arial"/>
          <w:b/>
          <w:sz w:val="24"/>
          <w:szCs w:val="24"/>
        </w:rPr>
        <w:t xml:space="preserve"> </w:t>
      </w:r>
    </w:p>
    <w:p w:rsidR="00A75DA6" w:rsidRPr="00690D62" w:rsidRDefault="00A75DA6" w:rsidP="006858E0">
      <w:pPr>
        <w:pStyle w:val="ConsPlusNonformat"/>
        <w:widowControl/>
        <w:ind w:firstLine="709"/>
        <w:jc w:val="right"/>
        <w:rPr>
          <w:rFonts w:ascii="Arial" w:hAnsi="Arial" w:cs="Arial"/>
          <w:sz w:val="24"/>
          <w:szCs w:val="24"/>
        </w:rPr>
      </w:pPr>
    </w:p>
    <w:p w:rsidR="00A75DA6" w:rsidRPr="00690D62" w:rsidRDefault="00A75DA6" w:rsidP="006858E0">
      <w:pPr>
        <w:pStyle w:val="ConsPlusNonformat"/>
        <w:widowControl/>
        <w:ind w:firstLine="709"/>
        <w:jc w:val="right"/>
        <w:rPr>
          <w:rFonts w:ascii="Arial" w:hAnsi="Arial" w:cs="Arial"/>
          <w:sz w:val="24"/>
          <w:szCs w:val="24"/>
        </w:rPr>
      </w:pPr>
    </w:p>
    <w:p w:rsidR="00A75DA6" w:rsidRPr="00690D62" w:rsidRDefault="00A75DA6" w:rsidP="006858E0">
      <w:pPr>
        <w:pStyle w:val="ConsPlusNonformat"/>
        <w:widowControl/>
        <w:ind w:firstLine="709"/>
        <w:jc w:val="right"/>
        <w:rPr>
          <w:rFonts w:ascii="Arial" w:hAnsi="Arial" w:cs="Arial"/>
          <w:sz w:val="24"/>
          <w:szCs w:val="24"/>
        </w:rPr>
      </w:pPr>
    </w:p>
    <w:p w:rsidR="00A75DA6" w:rsidRPr="00690D62" w:rsidRDefault="00A75DA6" w:rsidP="006858E0">
      <w:pPr>
        <w:pStyle w:val="ConsPlusNonformat"/>
        <w:widowControl/>
        <w:ind w:firstLine="709"/>
        <w:jc w:val="right"/>
        <w:rPr>
          <w:rFonts w:ascii="Arial" w:hAnsi="Arial" w:cs="Arial"/>
          <w:sz w:val="24"/>
          <w:szCs w:val="24"/>
        </w:rPr>
      </w:pPr>
    </w:p>
    <w:p w:rsidR="00A75DA6" w:rsidRPr="00690D62" w:rsidRDefault="00A75DA6" w:rsidP="006858E0">
      <w:pPr>
        <w:pStyle w:val="ConsPlusNonformat"/>
        <w:widowControl/>
        <w:ind w:firstLine="709"/>
        <w:jc w:val="right"/>
        <w:rPr>
          <w:rFonts w:ascii="Arial" w:hAnsi="Arial" w:cs="Arial"/>
          <w:sz w:val="24"/>
          <w:szCs w:val="24"/>
        </w:rPr>
      </w:pPr>
    </w:p>
    <w:p w:rsidR="00A75DA6" w:rsidRPr="00690D62" w:rsidRDefault="00A75DA6" w:rsidP="006858E0">
      <w:pPr>
        <w:pStyle w:val="ConsPlusNonformat"/>
        <w:widowControl/>
        <w:ind w:firstLine="709"/>
        <w:jc w:val="right"/>
        <w:rPr>
          <w:rFonts w:ascii="Arial" w:hAnsi="Arial" w:cs="Arial"/>
          <w:sz w:val="24"/>
          <w:szCs w:val="24"/>
        </w:rPr>
      </w:pPr>
    </w:p>
    <w:p w:rsidR="00A75DA6" w:rsidRPr="00690D62" w:rsidRDefault="00A75DA6" w:rsidP="006858E0">
      <w:pPr>
        <w:pStyle w:val="ConsPlusNonformat"/>
        <w:widowControl/>
        <w:ind w:firstLine="709"/>
        <w:jc w:val="right"/>
        <w:rPr>
          <w:rFonts w:ascii="Arial" w:hAnsi="Arial" w:cs="Arial"/>
          <w:sz w:val="24"/>
          <w:szCs w:val="24"/>
        </w:rPr>
      </w:pPr>
      <w:r w:rsidRPr="00690D62">
        <w:rPr>
          <w:rFonts w:ascii="Arial" w:hAnsi="Arial" w:cs="Arial"/>
          <w:sz w:val="24"/>
          <w:szCs w:val="24"/>
        </w:rPr>
        <w:t>______________________________________________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(руководителю органа, уполномоченного на</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______________________________________________________</w:t>
      </w:r>
    </w:p>
    <w:p w:rsidR="00A75DA6" w:rsidRPr="00690D62" w:rsidRDefault="00A75DA6" w:rsidP="006858E0">
      <w:pPr>
        <w:pStyle w:val="ConsPlusNonformat"/>
        <w:widowControl/>
        <w:tabs>
          <w:tab w:val="left" w:pos="3645"/>
        </w:tabs>
        <w:ind w:firstLine="709"/>
        <w:rPr>
          <w:rFonts w:ascii="Arial" w:hAnsi="Arial" w:cs="Arial"/>
          <w:sz w:val="24"/>
          <w:szCs w:val="24"/>
        </w:rPr>
      </w:pPr>
      <w:r w:rsidRPr="00690D62">
        <w:rPr>
          <w:rFonts w:ascii="Arial" w:hAnsi="Arial" w:cs="Arial"/>
          <w:sz w:val="24"/>
          <w:szCs w:val="24"/>
        </w:rPr>
        <w:tab/>
        <w:t>признание граждан малоимущими)</w:t>
      </w:r>
    </w:p>
    <w:p w:rsidR="00A75DA6" w:rsidRPr="00690D62" w:rsidRDefault="00A75DA6" w:rsidP="006858E0">
      <w:pPr>
        <w:pStyle w:val="ConsPlusNonformat"/>
        <w:widowControl/>
        <w:tabs>
          <w:tab w:val="left" w:pos="3645"/>
        </w:tabs>
        <w:ind w:firstLine="709"/>
        <w:rPr>
          <w:rFonts w:ascii="Arial" w:hAnsi="Arial" w:cs="Arial"/>
          <w:sz w:val="24"/>
          <w:szCs w:val="24"/>
        </w:rPr>
      </w:pPr>
      <w:r w:rsidRPr="00690D62">
        <w:rPr>
          <w:rFonts w:ascii="Arial" w:hAnsi="Arial" w:cs="Arial"/>
          <w:sz w:val="24"/>
          <w:szCs w:val="24"/>
        </w:rPr>
        <w:t xml:space="preserve">                                               от ___________________________________________________,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(Ф.И.О.)</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проживающего(ей) по адресу:___________________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____________________________________________________,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паспорт______________________________________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(серия, номер, кем и когда выдан)</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____________________________________________________</w:t>
      </w: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jc w:val="center"/>
        <w:rPr>
          <w:rFonts w:ascii="Arial" w:hAnsi="Arial" w:cs="Arial"/>
          <w:b/>
          <w:sz w:val="24"/>
          <w:szCs w:val="24"/>
        </w:rPr>
      </w:pPr>
      <w:r w:rsidRPr="00690D62">
        <w:rPr>
          <w:rFonts w:ascii="Arial" w:hAnsi="Arial" w:cs="Arial"/>
          <w:b/>
          <w:sz w:val="24"/>
          <w:szCs w:val="24"/>
        </w:rPr>
        <w:t>ЗАЯВЛЕНИЕ</w:t>
      </w:r>
    </w:p>
    <w:p w:rsidR="00A75DA6" w:rsidRPr="00690D62" w:rsidRDefault="00A75DA6" w:rsidP="006858E0">
      <w:pPr>
        <w:pStyle w:val="ConsPlusNonformat"/>
        <w:widowControl/>
        <w:ind w:firstLine="709"/>
        <w:jc w:val="both"/>
        <w:rPr>
          <w:rFonts w:ascii="Arial" w:hAnsi="Arial" w:cs="Arial"/>
          <w:sz w:val="24"/>
          <w:szCs w:val="24"/>
        </w:rPr>
      </w:pPr>
      <w:r w:rsidRPr="00690D62">
        <w:rPr>
          <w:rFonts w:ascii="Arial" w:hAnsi="Arial" w:cs="Arial"/>
          <w:sz w:val="24"/>
          <w:szCs w:val="24"/>
        </w:rPr>
        <w:t xml:space="preserve">           Прошу Вас признать меня малоимущим(ей) в целях принятия на учет в качестве нуждающегося(ейся) в жилом помещении муниципального жилищного фонда/предоставления по договору социального найма жилого помещения (нужное подчеркнуть).</w:t>
      </w:r>
    </w:p>
    <w:p w:rsidR="00A75DA6" w:rsidRPr="00690D62" w:rsidRDefault="00A75DA6" w:rsidP="006858E0">
      <w:pPr>
        <w:pStyle w:val="ConsPlusNonformat"/>
        <w:widowControl/>
        <w:ind w:firstLine="709"/>
        <w:rPr>
          <w:rFonts w:ascii="Arial" w:hAnsi="Arial" w:cs="Arial"/>
          <w:sz w:val="24"/>
          <w:szCs w:val="24"/>
        </w:rPr>
      </w:pPr>
      <w:r w:rsidRPr="00690D62">
        <w:rPr>
          <w:rFonts w:ascii="Arial" w:hAnsi="Arial" w:cs="Arial"/>
          <w:sz w:val="24"/>
          <w:szCs w:val="24"/>
        </w:rPr>
        <w:t xml:space="preserve">          Состав моей семьи _________ человек:</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1. Заявитель  ________________________________________________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(Ф.И.О., число, месяц, год рождения)</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2. Супруг(а) _________________________________________________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(Ф.И.О., число, месяц, год рождения)</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3. __________________________________________________________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(родственные отношения, Ф.И.О., число, месяц, год рождения)</w:t>
      </w:r>
    </w:p>
    <w:p w:rsidR="00A75DA6" w:rsidRPr="00690D62" w:rsidRDefault="00A75DA6" w:rsidP="006858E0">
      <w:pPr>
        <w:pStyle w:val="ConsPlusNonformat"/>
        <w:widowControl/>
        <w:ind w:firstLine="709"/>
        <w:rPr>
          <w:rFonts w:ascii="Arial" w:hAnsi="Arial" w:cs="Arial"/>
          <w:sz w:val="24"/>
          <w:szCs w:val="24"/>
        </w:rPr>
      </w:pPr>
      <w:r w:rsidRPr="00690D62">
        <w:rPr>
          <w:rFonts w:ascii="Arial" w:hAnsi="Arial" w:cs="Arial"/>
          <w:sz w:val="24"/>
          <w:szCs w:val="24"/>
        </w:rPr>
        <w:t xml:space="preserve">          4. ________________________________________________________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(родственные отношения, Ф.И.О., число, месяц, год рождения)</w:t>
      </w: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r w:rsidRPr="00690D62">
        <w:rPr>
          <w:rFonts w:ascii="Arial" w:hAnsi="Arial" w:cs="Arial"/>
          <w:sz w:val="24"/>
          <w:szCs w:val="24"/>
        </w:rPr>
        <w:t xml:space="preserve">            К заявлению прилагаются документы:</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1. ______________________________________________________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2. _______________________________________________________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3. _______________________________________________________</w:t>
      </w:r>
    </w:p>
    <w:p w:rsidR="00A75DA6" w:rsidRPr="00690D62" w:rsidRDefault="00A75DA6" w:rsidP="006858E0">
      <w:pPr>
        <w:pStyle w:val="ConsPlusNonformat"/>
        <w:widowControl/>
        <w:ind w:firstLine="709"/>
        <w:rPr>
          <w:rFonts w:ascii="Arial" w:hAnsi="Arial" w:cs="Arial"/>
          <w:sz w:val="24"/>
          <w:szCs w:val="24"/>
        </w:rPr>
      </w:pPr>
      <w:r w:rsidRPr="00690D62">
        <w:rPr>
          <w:rFonts w:ascii="Arial" w:hAnsi="Arial" w:cs="Arial"/>
          <w:sz w:val="24"/>
          <w:szCs w:val="24"/>
        </w:rPr>
        <w:t xml:space="preserve">          и т.д.</w:t>
      </w:r>
    </w:p>
    <w:p w:rsidR="00A75DA6" w:rsidRPr="00690D62" w:rsidRDefault="00A75DA6" w:rsidP="006858E0">
      <w:pPr>
        <w:pStyle w:val="ConsPlusNonformat"/>
        <w:widowControl/>
        <w:ind w:firstLine="709"/>
        <w:jc w:val="both"/>
        <w:rPr>
          <w:rFonts w:ascii="Arial" w:hAnsi="Arial" w:cs="Arial"/>
          <w:sz w:val="24"/>
          <w:szCs w:val="24"/>
        </w:rPr>
      </w:pPr>
      <w:r w:rsidRPr="00690D62">
        <w:rPr>
          <w:rFonts w:ascii="Arial" w:hAnsi="Arial" w:cs="Arial"/>
          <w:sz w:val="24"/>
          <w:szCs w:val="24"/>
        </w:rPr>
        <w:t xml:space="preserve">          Гражданско-правовых сделок с жилыми помещениями за последние 5 лет я и члены моей семьи не производили/производили (нужное подчеркнуть),</w:t>
      </w:r>
    </w:p>
    <w:p w:rsidR="00A75DA6" w:rsidRPr="00690D62" w:rsidRDefault="00A75DA6" w:rsidP="006858E0">
      <w:pPr>
        <w:pStyle w:val="ConsPlusNonformat"/>
        <w:widowControl/>
        <w:ind w:firstLine="709"/>
        <w:rPr>
          <w:rFonts w:ascii="Arial" w:hAnsi="Arial" w:cs="Arial"/>
          <w:sz w:val="24"/>
          <w:szCs w:val="24"/>
        </w:rPr>
      </w:pPr>
      <w:r w:rsidRPr="00690D62">
        <w:rPr>
          <w:rFonts w:ascii="Arial" w:hAnsi="Arial" w:cs="Arial"/>
          <w:sz w:val="24"/>
          <w:szCs w:val="24"/>
        </w:rPr>
        <w:t>(если производили, то какие именно) __________________________________</w:t>
      </w:r>
    </w:p>
    <w:p w:rsidR="00A75DA6" w:rsidRPr="00690D62" w:rsidRDefault="00A75DA6" w:rsidP="006858E0">
      <w:pPr>
        <w:pStyle w:val="ConsPlusNonformat"/>
        <w:widowControl/>
        <w:ind w:firstLine="709"/>
        <w:rPr>
          <w:rFonts w:ascii="Arial" w:hAnsi="Arial" w:cs="Arial"/>
          <w:sz w:val="24"/>
          <w:szCs w:val="24"/>
        </w:rPr>
      </w:pPr>
      <w:r w:rsidRPr="00690D62">
        <w:rPr>
          <w:rFonts w:ascii="Arial" w:hAnsi="Arial" w:cs="Arial"/>
          <w:sz w:val="24"/>
          <w:szCs w:val="24"/>
        </w:rPr>
        <w:t>__________________________________________________________________</w:t>
      </w:r>
    </w:p>
    <w:p w:rsidR="00A75DA6" w:rsidRPr="00690D62" w:rsidRDefault="00A75DA6" w:rsidP="006858E0">
      <w:pPr>
        <w:pStyle w:val="ConsPlusNonformat"/>
        <w:widowControl/>
        <w:ind w:firstLine="709"/>
        <w:jc w:val="both"/>
        <w:rPr>
          <w:rFonts w:ascii="Arial" w:hAnsi="Arial" w:cs="Arial"/>
          <w:sz w:val="24"/>
          <w:szCs w:val="24"/>
        </w:rPr>
      </w:pPr>
    </w:p>
    <w:p w:rsidR="00A75DA6" w:rsidRPr="00690D62" w:rsidRDefault="00A75DA6" w:rsidP="006858E0">
      <w:pPr>
        <w:pStyle w:val="ConsPlusNonformat"/>
        <w:widowControl/>
        <w:ind w:firstLine="709"/>
        <w:jc w:val="both"/>
        <w:rPr>
          <w:rFonts w:ascii="Arial" w:hAnsi="Arial" w:cs="Arial"/>
          <w:sz w:val="24"/>
          <w:szCs w:val="24"/>
        </w:rPr>
      </w:pPr>
      <w:r w:rsidRPr="00690D62">
        <w:rPr>
          <w:rFonts w:ascii="Arial" w:hAnsi="Arial" w:cs="Arial"/>
          <w:sz w:val="24"/>
          <w:szCs w:val="24"/>
        </w:rPr>
        <w:t xml:space="preserve">          Мы даем свое бессрочное и безотзывное согласие  на обработку в установленном порядке уполномоченными органами а</w:t>
      </w:r>
      <w:r>
        <w:rPr>
          <w:rFonts w:ascii="Arial" w:hAnsi="Arial" w:cs="Arial"/>
          <w:sz w:val="24"/>
          <w:szCs w:val="24"/>
        </w:rPr>
        <w:t>дминистрации  МО Яснополянское</w:t>
      </w:r>
      <w:r w:rsidRPr="00690D62">
        <w:rPr>
          <w:rFonts w:ascii="Arial" w:hAnsi="Arial" w:cs="Arial"/>
          <w:sz w:val="24"/>
          <w:szCs w:val="24"/>
        </w:rPr>
        <w:t xml:space="preserve"> всех наших персональных данных в целях признания нас малоимущими,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A75DA6" w:rsidRPr="00690D62" w:rsidRDefault="00A75DA6" w:rsidP="006858E0">
      <w:pPr>
        <w:pStyle w:val="ConsPlusNormal"/>
        <w:widowControl/>
        <w:ind w:firstLine="709"/>
        <w:jc w:val="both"/>
        <w:rPr>
          <w:sz w:val="24"/>
          <w:szCs w:val="24"/>
        </w:rPr>
      </w:pPr>
    </w:p>
    <w:p w:rsidR="00A75DA6" w:rsidRPr="00690D62" w:rsidRDefault="00A75DA6" w:rsidP="006858E0">
      <w:pPr>
        <w:pStyle w:val="ConsPlusNormal"/>
        <w:widowControl/>
        <w:ind w:firstLine="709"/>
        <w:jc w:val="both"/>
        <w:rPr>
          <w:sz w:val="24"/>
          <w:szCs w:val="24"/>
        </w:rPr>
      </w:pPr>
      <w:r w:rsidRPr="00690D62">
        <w:rPr>
          <w:sz w:val="24"/>
          <w:szCs w:val="24"/>
        </w:rPr>
        <w:t>Подписи совершеннолетних членов семьи:</w:t>
      </w:r>
    </w:p>
    <w:p w:rsidR="00A75DA6" w:rsidRPr="00690D62" w:rsidRDefault="00A75DA6" w:rsidP="006858E0">
      <w:pPr>
        <w:pStyle w:val="ConsPlusNormal"/>
        <w:widowControl/>
        <w:ind w:firstLine="709"/>
        <w:jc w:val="both"/>
        <w:rPr>
          <w:sz w:val="24"/>
          <w:szCs w:val="24"/>
        </w:rPr>
      </w:pPr>
    </w:p>
    <w:p w:rsidR="00A75DA6" w:rsidRPr="00690D62" w:rsidRDefault="00A75DA6" w:rsidP="006858E0">
      <w:pPr>
        <w:pStyle w:val="ConsPlusNonformat"/>
        <w:widowControl/>
        <w:ind w:firstLine="709"/>
        <w:rPr>
          <w:rFonts w:ascii="Arial" w:hAnsi="Arial" w:cs="Arial"/>
          <w:sz w:val="24"/>
          <w:szCs w:val="24"/>
        </w:rPr>
      </w:pPr>
      <w:r w:rsidRPr="00690D62">
        <w:rPr>
          <w:rFonts w:ascii="Arial" w:hAnsi="Arial" w:cs="Arial"/>
          <w:sz w:val="24"/>
          <w:szCs w:val="24"/>
        </w:rPr>
        <w:t>_________________ (И.О. Фамилия)       _________________ (И.О. Фамилия)</w:t>
      </w:r>
    </w:p>
    <w:p w:rsidR="00A75DA6" w:rsidRPr="00690D62" w:rsidRDefault="00A75DA6" w:rsidP="006858E0">
      <w:pPr>
        <w:pStyle w:val="ConsPlusNonformat"/>
        <w:widowControl/>
        <w:ind w:firstLine="709"/>
        <w:rPr>
          <w:rFonts w:ascii="Arial" w:hAnsi="Arial" w:cs="Arial"/>
          <w:sz w:val="24"/>
          <w:szCs w:val="24"/>
        </w:rPr>
      </w:pPr>
      <w:r w:rsidRPr="00690D62">
        <w:rPr>
          <w:rFonts w:ascii="Arial" w:hAnsi="Arial" w:cs="Arial"/>
          <w:sz w:val="24"/>
          <w:szCs w:val="24"/>
        </w:rPr>
        <w:t>_________________ (И.О. Фамилия)       _________________ (И.О. Фамилия)</w:t>
      </w: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r w:rsidRPr="00690D62">
        <w:rPr>
          <w:rFonts w:ascii="Arial" w:hAnsi="Arial" w:cs="Arial"/>
          <w:sz w:val="24"/>
          <w:szCs w:val="24"/>
        </w:rPr>
        <w:t>"____" _______________ 20___ г.           Подпись заявителя ______________</w:t>
      </w:r>
    </w:p>
    <w:p w:rsidR="00A75DA6" w:rsidRPr="00690D62" w:rsidRDefault="00A75DA6" w:rsidP="006858E0">
      <w:pPr>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Default="00A75DA6" w:rsidP="006858E0">
      <w:pPr>
        <w:pStyle w:val="ConsPlusNonformat"/>
        <w:widowControl/>
        <w:ind w:firstLine="709"/>
        <w:rPr>
          <w:rFonts w:ascii="Arial" w:hAnsi="Arial" w:cs="Arial"/>
          <w:sz w:val="24"/>
          <w:szCs w:val="24"/>
        </w:rPr>
      </w:pPr>
    </w:p>
    <w:p w:rsidR="00A75DA6" w:rsidRDefault="00A75DA6" w:rsidP="006858E0">
      <w:pPr>
        <w:pStyle w:val="ConsPlusNonformat"/>
        <w:widowControl/>
        <w:ind w:firstLine="709"/>
        <w:rPr>
          <w:rFonts w:ascii="Arial" w:hAnsi="Arial" w:cs="Arial"/>
          <w:sz w:val="24"/>
          <w:szCs w:val="24"/>
        </w:rPr>
      </w:pPr>
    </w:p>
    <w:p w:rsidR="00A75DA6" w:rsidRDefault="00A75DA6" w:rsidP="006858E0">
      <w:pPr>
        <w:pStyle w:val="ConsPlusNonformat"/>
        <w:widowControl/>
        <w:ind w:firstLine="709"/>
        <w:rPr>
          <w:rFonts w:ascii="Arial" w:hAnsi="Arial" w:cs="Arial"/>
          <w:sz w:val="24"/>
          <w:szCs w:val="24"/>
        </w:rPr>
      </w:pPr>
    </w:p>
    <w:p w:rsidR="00A75DA6" w:rsidRDefault="00A75DA6" w:rsidP="006858E0">
      <w:pPr>
        <w:pStyle w:val="ConsPlusNonformat"/>
        <w:widowControl/>
        <w:ind w:firstLine="709"/>
        <w:rPr>
          <w:rFonts w:ascii="Arial" w:hAnsi="Arial" w:cs="Arial"/>
          <w:sz w:val="24"/>
          <w:szCs w:val="24"/>
        </w:rPr>
      </w:pPr>
    </w:p>
    <w:p w:rsidR="00A75DA6"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r w:rsidRPr="00690D62">
        <w:rPr>
          <w:rFonts w:ascii="Arial" w:hAnsi="Arial" w:cs="Arial"/>
          <w:sz w:val="24"/>
          <w:szCs w:val="24"/>
        </w:rPr>
        <w:t>Приложение 2</w:t>
      </w:r>
    </w:p>
    <w:p w:rsidR="00A75DA6" w:rsidRPr="00690D62" w:rsidRDefault="00A75DA6" w:rsidP="006858E0">
      <w:pPr>
        <w:autoSpaceDE w:val="0"/>
        <w:autoSpaceDN w:val="0"/>
        <w:adjustRightInd w:val="0"/>
        <w:ind w:firstLine="709"/>
        <w:jc w:val="right"/>
        <w:rPr>
          <w:rFonts w:ascii="Arial" w:hAnsi="Arial" w:cs="Arial"/>
          <w:sz w:val="24"/>
          <w:szCs w:val="24"/>
        </w:rPr>
      </w:pPr>
      <w:r w:rsidRPr="00690D62">
        <w:rPr>
          <w:rFonts w:ascii="Arial" w:hAnsi="Arial" w:cs="Arial"/>
          <w:sz w:val="24"/>
          <w:szCs w:val="24"/>
        </w:rPr>
        <w:t xml:space="preserve"> к административному регламенту</w:t>
      </w: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center"/>
        <w:rPr>
          <w:rFonts w:ascii="Arial" w:hAnsi="Arial" w:cs="Arial"/>
          <w:sz w:val="24"/>
          <w:szCs w:val="24"/>
        </w:rPr>
      </w:pPr>
      <w:r w:rsidRPr="00690D62">
        <w:rPr>
          <w:rFonts w:ascii="Arial" w:hAnsi="Arial" w:cs="Arial"/>
          <w:sz w:val="24"/>
          <w:szCs w:val="24"/>
        </w:rPr>
        <w:t>КНИГА</w:t>
      </w:r>
    </w:p>
    <w:p w:rsidR="00A75DA6" w:rsidRPr="00690D62" w:rsidRDefault="00A75DA6" w:rsidP="006858E0">
      <w:pPr>
        <w:autoSpaceDE w:val="0"/>
        <w:autoSpaceDN w:val="0"/>
        <w:adjustRightInd w:val="0"/>
        <w:ind w:firstLine="709"/>
        <w:jc w:val="center"/>
        <w:rPr>
          <w:rFonts w:ascii="Arial" w:hAnsi="Arial" w:cs="Arial"/>
          <w:sz w:val="24"/>
          <w:szCs w:val="24"/>
        </w:rPr>
      </w:pPr>
      <w:r w:rsidRPr="00690D62">
        <w:rPr>
          <w:rFonts w:ascii="Arial" w:hAnsi="Arial" w:cs="Arial"/>
          <w:sz w:val="24"/>
          <w:szCs w:val="24"/>
        </w:rPr>
        <w:t>регистрации заявлений граждан о признании их малоимущими</w:t>
      </w:r>
    </w:p>
    <w:p w:rsidR="00A75DA6" w:rsidRPr="00690D62" w:rsidRDefault="00A75DA6" w:rsidP="006858E0">
      <w:pPr>
        <w:autoSpaceDE w:val="0"/>
        <w:autoSpaceDN w:val="0"/>
        <w:adjustRightInd w:val="0"/>
        <w:ind w:firstLine="709"/>
        <w:jc w:val="center"/>
        <w:rPr>
          <w:rFonts w:ascii="Arial" w:hAnsi="Arial" w:cs="Arial"/>
          <w:sz w:val="24"/>
          <w:szCs w:val="24"/>
        </w:rPr>
      </w:pPr>
    </w:p>
    <w:p w:rsidR="00A75DA6" w:rsidRPr="00690D62" w:rsidRDefault="00A75DA6" w:rsidP="006858E0">
      <w:pPr>
        <w:pStyle w:val="ConsPlusNonformat"/>
        <w:widowControl/>
        <w:ind w:firstLine="709"/>
        <w:rPr>
          <w:rFonts w:ascii="Arial" w:hAnsi="Arial" w:cs="Arial"/>
          <w:sz w:val="24"/>
          <w:szCs w:val="24"/>
        </w:rPr>
      </w:pPr>
      <w:r w:rsidRPr="00690D62">
        <w:rPr>
          <w:rFonts w:ascii="Arial" w:hAnsi="Arial" w:cs="Arial"/>
          <w:sz w:val="24"/>
          <w:szCs w:val="24"/>
        </w:rPr>
        <w:t>Населенный пункт __________________________________________________</w:t>
      </w:r>
    </w:p>
    <w:p w:rsidR="00A75DA6" w:rsidRPr="00690D62" w:rsidRDefault="00A75DA6" w:rsidP="006858E0">
      <w:pPr>
        <w:pStyle w:val="ConsPlusNonformat"/>
        <w:widowControl/>
        <w:ind w:firstLine="709"/>
        <w:rPr>
          <w:rFonts w:ascii="Arial" w:hAnsi="Arial" w:cs="Arial"/>
          <w:sz w:val="24"/>
          <w:szCs w:val="24"/>
        </w:rPr>
      </w:pPr>
      <w:r w:rsidRPr="00690D62">
        <w:rPr>
          <w:rFonts w:ascii="Arial" w:hAnsi="Arial" w:cs="Arial"/>
          <w:sz w:val="24"/>
          <w:szCs w:val="24"/>
        </w:rPr>
        <w:t>__________________________________________________________________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(наименование органа учета)</w:t>
      </w:r>
    </w:p>
    <w:p w:rsidR="00A75DA6" w:rsidRPr="00690D62" w:rsidRDefault="00A75DA6" w:rsidP="006858E0">
      <w:pPr>
        <w:pStyle w:val="ConsPlusNonformat"/>
        <w:widowControl/>
        <w:ind w:firstLine="709"/>
        <w:rPr>
          <w:rFonts w:ascii="Arial" w:hAnsi="Arial" w:cs="Arial"/>
          <w:sz w:val="24"/>
          <w:szCs w:val="24"/>
        </w:rPr>
      </w:pPr>
    </w:p>
    <w:p w:rsidR="00A75DA6" w:rsidRPr="00690D62" w:rsidRDefault="00A75DA6" w:rsidP="006858E0">
      <w:pPr>
        <w:pStyle w:val="ConsPlusNonformat"/>
        <w:widowControl/>
        <w:ind w:firstLine="709"/>
        <w:jc w:val="both"/>
        <w:rPr>
          <w:rFonts w:ascii="Arial" w:hAnsi="Arial" w:cs="Arial"/>
          <w:sz w:val="24"/>
          <w:szCs w:val="24"/>
        </w:rPr>
      </w:pPr>
      <w:r w:rsidRPr="00690D62">
        <w:rPr>
          <w:rFonts w:ascii="Arial" w:hAnsi="Arial" w:cs="Arial"/>
          <w:sz w:val="24"/>
          <w:szCs w:val="24"/>
        </w:rPr>
        <w:t>Начата _________________</w:t>
      </w:r>
    </w:p>
    <w:p w:rsidR="00A75DA6" w:rsidRPr="00690D62" w:rsidRDefault="00A75DA6" w:rsidP="006858E0">
      <w:pPr>
        <w:pStyle w:val="ConsPlusNonformat"/>
        <w:widowControl/>
        <w:ind w:firstLine="709"/>
        <w:jc w:val="both"/>
        <w:rPr>
          <w:rFonts w:ascii="Arial" w:hAnsi="Arial" w:cs="Arial"/>
          <w:sz w:val="24"/>
          <w:szCs w:val="24"/>
        </w:rPr>
      </w:pPr>
      <w:r w:rsidRPr="00690D62">
        <w:rPr>
          <w:rFonts w:ascii="Arial" w:hAnsi="Arial" w:cs="Arial"/>
          <w:sz w:val="24"/>
          <w:szCs w:val="24"/>
        </w:rPr>
        <w:t>Окончена _______________</w:t>
      </w:r>
    </w:p>
    <w:p w:rsidR="00A75DA6" w:rsidRPr="00690D62" w:rsidRDefault="00A75DA6" w:rsidP="006858E0">
      <w:pPr>
        <w:autoSpaceDE w:val="0"/>
        <w:autoSpaceDN w:val="0"/>
        <w:adjustRightInd w:val="0"/>
        <w:ind w:firstLine="709"/>
        <w:jc w:val="center"/>
        <w:rPr>
          <w:rFonts w:ascii="Arial" w:hAnsi="Arial" w:cs="Arial"/>
          <w:sz w:val="24"/>
          <w:szCs w:val="24"/>
        </w:rPr>
      </w:pPr>
    </w:p>
    <w:tbl>
      <w:tblPr>
        <w:tblW w:w="0" w:type="auto"/>
        <w:jc w:val="center"/>
        <w:tblLayout w:type="fixed"/>
        <w:tblCellMar>
          <w:left w:w="70" w:type="dxa"/>
          <w:right w:w="70" w:type="dxa"/>
        </w:tblCellMar>
        <w:tblLook w:val="0000"/>
      </w:tblPr>
      <w:tblGrid>
        <w:gridCol w:w="540"/>
        <w:gridCol w:w="994"/>
        <w:gridCol w:w="1215"/>
        <w:gridCol w:w="1080"/>
        <w:gridCol w:w="1215"/>
        <w:gridCol w:w="1080"/>
        <w:gridCol w:w="1350"/>
        <w:gridCol w:w="1398"/>
        <w:gridCol w:w="945"/>
      </w:tblGrid>
      <w:tr w:rsidR="00A75DA6" w:rsidRPr="00690D62" w:rsidTr="00E00459">
        <w:trPr>
          <w:cantSplit/>
          <w:trHeight w:val="1200"/>
          <w:jc w:val="center"/>
        </w:trPr>
        <w:tc>
          <w:tcPr>
            <w:tcW w:w="540" w:type="dxa"/>
            <w:tcBorders>
              <w:top w:val="single" w:sz="6" w:space="0" w:color="auto"/>
              <w:left w:val="single" w:sz="6" w:space="0" w:color="auto"/>
              <w:bottom w:val="single" w:sz="6" w:space="0" w:color="auto"/>
              <w:right w:val="single" w:sz="6" w:space="0" w:color="auto"/>
            </w:tcBorders>
            <w:vAlign w:val="center"/>
          </w:tcPr>
          <w:p w:rsidR="00A75DA6" w:rsidRPr="00690D62" w:rsidRDefault="00A75DA6" w:rsidP="00E00459">
            <w:pPr>
              <w:pStyle w:val="ConsPlusCell"/>
              <w:ind w:firstLine="709"/>
              <w:jc w:val="center"/>
              <w:rPr>
                <w:sz w:val="24"/>
                <w:szCs w:val="24"/>
              </w:rPr>
            </w:pPr>
            <w:r w:rsidRPr="00690D62">
              <w:rPr>
                <w:sz w:val="24"/>
                <w:szCs w:val="24"/>
              </w:rPr>
              <w:t xml:space="preserve">№ </w:t>
            </w:r>
            <w:r w:rsidRPr="00690D62">
              <w:rPr>
                <w:sz w:val="24"/>
                <w:szCs w:val="24"/>
              </w:rPr>
              <w:br/>
              <w:t>п/п</w:t>
            </w:r>
          </w:p>
        </w:tc>
        <w:tc>
          <w:tcPr>
            <w:tcW w:w="994" w:type="dxa"/>
            <w:tcBorders>
              <w:top w:val="single" w:sz="6" w:space="0" w:color="auto"/>
              <w:left w:val="single" w:sz="6" w:space="0" w:color="auto"/>
              <w:bottom w:val="single" w:sz="6" w:space="0" w:color="auto"/>
              <w:right w:val="single" w:sz="6" w:space="0" w:color="auto"/>
            </w:tcBorders>
            <w:vAlign w:val="center"/>
          </w:tcPr>
          <w:p w:rsidR="00A75DA6" w:rsidRPr="00690D62" w:rsidRDefault="00A75DA6" w:rsidP="00E00459">
            <w:pPr>
              <w:pStyle w:val="ConsPlusCell"/>
              <w:ind w:firstLine="709"/>
              <w:jc w:val="center"/>
              <w:rPr>
                <w:sz w:val="24"/>
                <w:szCs w:val="24"/>
              </w:rPr>
            </w:pPr>
            <w:r w:rsidRPr="00690D62">
              <w:rPr>
                <w:sz w:val="24"/>
                <w:szCs w:val="24"/>
              </w:rPr>
              <w:t xml:space="preserve">Дата и </w:t>
            </w:r>
            <w:r w:rsidRPr="00690D62">
              <w:rPr>
                <w:sz w:val="24"/>
                <w:szCs w:val="24"/>
              </w:rPr>
              <w:br/>
              <w:t xml:space="preserve">время  </w:t>
            </w:r>
            <w:r w:rsidRPr="00690D62">
              <w:rPr>
                <w:sz w:val="24"/>
                <w:szCs w:val="24"/>
              </w:rPr>
              <w:br/>
              <w:t>поступ-</w:t>
            </w:r>
            <w:r w:rsidRPr="00690D62">
              <w:rPr>
                <w:sz w:val="24"/>
                <w:szCs w:val="24"/>
              </w:rPr>
              <w:br/>
              <w:t xml:space="preserve">ления  </w:t>
            </w:r>
            <w:r w:rsidRPr="00690D62">
              <w:rPr>
                <w:sz w:val="24"/>
                <w:szCs w:val="24"/>
              </w:rPr>
              <w:br/>
              <w:t xml:space="preserve">заяв-  </w:t>
            </w:r>
            <w:r w:rsidRPr="00690D62">
              <w:rPr>
                <w:sz w:val="24"/>
                <w:szCs w:val="24"/>
              </w:rPr>
              <w:br/>
              <w:t>ления</w:t>
            </w:r>
          </w:p>
        </w:tc>
        <w:tc>
          <w:tcPr>
            <w:tcW w:w="1215" w:type="dxa"/>
            <w:tcBorders>
              <w:top w:val="single" w:sz="6" w:space="0" w:color="auto"/>
              <w:left w:val="single" w:sz="6" w:space="0" w:color="auto"/>
              <w:bottom w:val="single" w:sz="6" w:space="0" w:color="auto"/>
              <w:right w:val="single" w:sz="6" w:space="0" w:color="auto"/>
            </w:tcBorders>
            <w:vAlign w:val="center"/>
          </w:tcPr>
          <w:p w:rsidR="00A75DA6" w:rsidRPr="00690D62" w:rsidRDefault="00A75DA6" w:rsidP="00E00459">
            <w:pPr>
              <w:pStyle w:val="ConsPlusCell"/>
              <w:ind w:firstLine="709"/>
              <w:jc w:val="center"/>
              <w:rPr>
                <w:sz w:val="24"/>
                <w:szCs w:val="24"/>
              </w:rPr>
            </w:pPr>
            <w:r w:rsidRPr="00690D62">
              <w:rPr>
                <w:sz w:val="24"/>
                <w:szCs w:val="24"/>
              </w:rPr>
              <w:t>Фамилия,</w:t>
            </w:r>
            <w:r w:rsidRPr="00690D62">
              <w:rPr>
                <w:sz w:val="24"/>
                <w:szCs w:val="24"/>
              </w:rPr>
              <w:br/>
              <w:t xml:space="preserve">имя,    </w:t>
            </w:r>
            <w:r w:rsidRPr="00690D62">
              <w:rPr>
                <w:sz w:val="24"/>
                <w:szCs w:val="24"/>
              </w:rPr>
              <w:br/>
              <w:t>отчество</w:t>
            </w:r>
            <w:r w:rsidRPr="00690D62">
              <w:rPr>
                <w:sz w:val="24"/>
                <w:szCs w:val="24"/>
              </w:rPr>
              <w:br/>
              <w:t xml:space="preserve">гражда- </w:t>
            </w:r>
            <w:r w:rsidRPr="00690D62">
              <w:rPr>
                <w:sz w:val="24"/>
                <w:szCs w:val="24"/>
              </w:rPr>
              <w:br/>
              <w:t xml:space="preserve">нина-   </w:t>
            </w:r>
            <w:r w:rsidRPr="00690D62">
              <w:rPr>
                <w:sz w:val="24"/>
                <w:szCs w:val="24"/>
              </w:rPr>
              <w:br/>
              <w:t xml:space="preserve">заяви-  </w:t>
            </w:r>
            <w:r w:rsidRPr="00690D62">
              <w:rPr>
                <w:sz w:val="24"/>
                <w:szCs w:val="24"/>
              </w:rPr>
              <w:br/>
              <w:t>теля</w:t>
            </w:r>
          </w:p>
        </w:tc>
        <w:tc>
          <w:tcPr>
            <w:tcW w:w="1080" w:type="dxa"/>
            <w:tcBorders>
              <w:top w:val="single" w:sz="6" w:space="0" w:color="auto"/>
              <w:left w:val="single" w:sz="6" w:space="0" w:color="auto"/>
              <w:bottom w:val="single" w:sz="6" w:space="0" w:color="auto"/>
              <w:right w:val="single" w:sz="6" w:space="0" w:color="auto"/>
            </w:tcBorders>
            <w:vAlign w:val="center"/>
          </w:tcPr>
          <w:p w:rsidR="00A75DA6" w:rsidRPr="00690D62" w:rsidRDefault="00A75DA6" w:rsidP="00E00459">
            <w:pPr>
              <w:pStyle w:val="ConsPlusCell"/>
              <w:ind w:firstLine="709"/>
              <w:jc w:val="center"/>
              <w:rPr>
                <w:sz w:val="24"/>
                <w:szCs w:val="24"/>
              </w:rPr>
            </w:pPr>
            <w:r w:rsidRPr="00690D62">
              <w:rPr>
                <w:sz w:val="24"/>
                <w:szCs w:val="24"/>
              </w:rPr>
              <w:t xml:space="preserve">Адрес  </w:t>
            </w:r>
            <w:r w:rsidRPr="00690D62">
              <w:rPr>
                <w:sz w:val="24"/>
                <w:szCs w:val="24"/>
              </w:rPr>
              <w:br/>
              <w:t>регист-</w:t>
            </w:r>
            <w:r w:rsidRPr="00690D62">
              <w:rPr>
                <w:sz w:val="24"/>
                <w:szCs w:val="24"/>
              </w:rPr>
              <w:br/>
              <w:t xml:space="preserve">рации  </w:t>
            </w:r>
            <w:r w:rsidRPr="00690D62">
              <w:rPr>
                <w:sz w:val="24"/>
                <w:szCs w:val="24"/>
              </w:rPr>
              <w:br/>
              <w:t>гражда-</w:t>
            </w:r>
            <w:r w:rsidRPr="00690D62">
              <w:rPr>
                <w:sz w:val="24"/>
                <w:szCs w:val="24"/>
              </w:rPr>
              <w:br/>
              <w:t xml:space="preserve">нина-  </w:t>
            </w:r>
            <w:r w:rsidRPr="00690D62">
              <w:rPr>
                <w:sz w:val="24"/>
                <w:szCs w:val="24"/>
              </w:rPr>
              <w:br/>
              <w:t xml:space="preserve">заяви- </w:t>
            </w:r>
            <w:r w:rsidRPr="00690D62">
              <w:rPr>
                <w:sz w:val="24"/>
                <w:szCs w:val="24"/>
              </w:rPr>
              <w:br/>
              <w:t>теля</w:t>
            </w:r>
          </w:p>
        </w:tc>
        <w:tc>
          <w:tcPr>
            <w:tcW w:w="1215" w:type="dxa"/>
            <w:tcBorders>
              <w:top w:val="single" w:sz="6" w:space="0" w:color="auto"/>
              <w:left w:val="single" w:sz="6" w:space="0" w:color="auto"/>
              <w:bottom w:val="single" w:sz="6" w:space="0" w:color="auto"/>
              <w:right w:val="single" w:sz="6" w:space="0" w:color="auto"/>
            </w:tcBorders>
            <w:vAlign w:val="center"/>
          </w:tcPr>
          <w:p w:rsidR="00A75DA6" w:rsidRPr="00690D62" w:rsidRDefault="00A75DA6" w:rsidP="00E00459">
            <w:pPr>
              <w:pStyle w:val="ConsPlusCell"/>
              <w:ind w:firstLine="709"/>
              <w:jc w:val="center"/>
              <w:rPr>
                <w:sz w:val="24"/>
                <w:szCs w:val="24"/>
              </w:rPr>
            </w:pPr>
            <w:r w:rsidRPr="00690D62">
              <w:rPr>
                <w:sz w:val="24"/>
                <w:szCs w:val="24"/>
              </w:rPr>
              <w:t>Перечень</w:t>
            </w:r>
            <w:r w:rsidRPr="00690D62">
              <w:rPr>
                <w:sz w:val="24"/>
                <w:szCs w:val="24"/>
              </w:rPr>
              <w:br/>
              <w:t xml:space="preserve">доку-   </w:t>
            </w:r>
            <w:r w:rsidRPr="00690D62">
              <w:rPr>
                <w:sz w:val="24"/>
                <w:szCs w:val="24"/>
              </w:rPr>
              <w:br/>
              <w:t xml:space="preserve">ментов, </w:t>
            </w:r>
            <w:r w:rsidRPr="00690D62">
              <w:rPr>
                <w:sz w:val="24"/>
                <w:szCs w:val="24"/>
              </w:rPr>
              <w:br/>
              <w:t xml:space="preserve">прило-  </w:t>
            </w:r>
            <w:r w:rsidRPr="00690D62">
              <w:rPr>
                <w:sz w:val="24"/>
                <w:szCs w:val="24"/>
              </w:rPr>
              <w:br/>
              <w:t>женных к</w:t>
            </w:r>
            <w:r w:rsidRPr="00690D62">
              <w:rPr>
                <w:sz w:val="24"/>
                <w:szCs w:val="24"/>
              </w:rPr>
              <w:br/>
              <w:t xml:space="preserve">заяв-   </w:t>
            </w:r>
            <w:r w:rsidRPr="00690D62">
              <w:rPr>
                <w:sz w:val="24"/>
                <w:szCs w:val="24"/>
              </w:rPr>
              <w:br/>
              <w:t>лению</w:t>
            </w:r>
          </w:p>
        </w:tc>
        <w:tc>
          <w:tcPr>
            <w:tcW w:w="1080" w:type="dxa"/>
            <w:tcBorders>
              <w:top w:val="single" w:sz="6" w:space="0" w:color="auto"/>
              <w:left w:val="single" w:sz="6" w:space="0" w:color="auto"/>
              <w:bottom w:val="single" w:sz="6" w:space="0" w:color="auto"/>
              <w:right w:val="single" w:sz="6" w:space="0" w:color="auto"/>
            </w:tcBorders>
            <w:vAlign w:val="center"/>
          </w:tcPr>
          <w:p w:rsidR="00A75DA6" w:rsidRPr="00690D62" w:rsidRDefault="00A75DA6" w:rsidP="00E00459">
            <w:pPr>
              <w:pStyle w:val="ConsPlusCell"/>
              <w:ind w:firstLine="709"/>
              <w:jc w:val="center"/>
              <w:rPr>
                <w:sz w:val="24"/>
                <w:szCs w:val="24"/>
              </w:rPr>
            </w:pPr>
            <w:r w:rsidRPr="00690D62">
              <w:rPr>
                <w:sz w:val="24"/>
                <w:szCs w:val="24"/>
              </w:rPr>
              <w:t>Решение</w:t>
            </w:r>
            <w:r w:rsidRPr="00690D62">
              <w:rPr>
                <w:sz w:val="24"/>
                <w:szCs w:val="24"/>
              </w:rPr>
              <w:br/>
              <w:t>уполно-</w:t>
            </w:r>
            <w:r w:rsidRPr="00690D62">
              <w:rPr>
                <w:sz w:val="24"/>
                <w:szCs w:val="24"/>
              </w:rPr>
              <w:br/>
              <w:t xml:space="preserve">мочен- </w:t>
            </w:r>
            <w:r w:rsidRPr="00690D62">
              <w:rPr>
                <w:sz w:val="24"/>
                <w:szCs w:val="24"/>
              </w:rPr>
              <w:br/>
              <w:t xml:space="preserve">ного   </w:t>
            </w:r>
            <w:r w:rsidRPr="00690D62">
              <w:rPr>
                <w:sz w:val="24"/>
                <w:szCs w:val="24"/>
              </w:rPr>
              <w:br/>
              <w:t xml:space="preserve">органа </w:t>
            </w:r>
            <w:r w:rsidRPr="00690D62">
              <w:rPr>
                <w:sz w:val="24"/>
                <w:szCs w:val="24"/>
              </w:rPr>
              <w:br/>
              <w:t>(дата и</w:t>
            </w:r>
            <w:r w:rsidRPr="00690D62">
              <w:rPr>
                <w:sz w:val="24"/>
                <w:szCs w:val="24"/>
              </w:rPr>
              <w:br/>
              <w:t>номер)</w:t>
            </w:r>
          </w:p>
        </w:tc>
        <w:tc>
          <w:tcPr>
            <w:tcW w:w="1350" w:type="dxa"/>
            <w:tcBorders>
              <w:top w:val="single" w:sz="6" w:space="0" w:color="auto"/>
              <w:left w:val="single" w:sz="6" w:space="0" w:color="auto"/>
              <w:bottom w:val="single" w:sz="6" w:space="0" w:color="auto"/>
              <w:right w:val="single" w:sz="6" w:space="0" w:color="auto"/>
            </w:tcBorders>
            <w:vAlign w:val="center"/>
          </w:tcPr>
          <w:p w:rsidR="00A75DA6" w:rsidRPr="00690D62" w:rsidRDefault="00A75DA6" w:rsidP="00E00459">
            <w:pPr>
              <w:pStyle w:val="ConsPlusCell"/>
              <w:ind w:firstLine="709"/>
              <w:jc w:val="center"/>
              <w:rPr>
                <w:sz w:val="24"/>
                <w:szCs w:val="24"/>
              </w:rPr>
            </w:pPr>
            <w:r w:rsidRPr="00690D62">
              <w:rPr>
                <w:sz w:val="24"/>
                <w:szCs w:val="24"/>
              </w:rPr>
              <w:t>Заявление</w:t>
            </w:r>
            <w:r w:rsidRPr="00690D62">
              <w:rPr>
                <w:sz w:val="24"/>
                <w:szCs w:val="24"/>
              </w:rPr>
              <w:br/>
              <w:t xml:space="preserve">принято  </w:t>
            </w:r>
            <w:r w:rsidRPr="00690D62">
              <w:rPr>
                <w:sz w:val="24"/>
                <w:szCs w:val="24"/>
              </w:rPr>
              <w:br/>
              <w:t xml:space="preserve">(фамилия и        </w:t>
            </w:r>
            <w:r w:rsidRPr="00690D62">
              <w:rPr>
                <w:sz w:val="24"/>
                <w:szCs w:val="24"/>
              </w:rPr>
              <w:br/>
              <w:t>должность</w:t>
            </w:r>
            <w:r w:rsidRPr="00690D62">
              <w:rPr>
                <w:sz w:val="24"/>
                <w:szCs w:val="24"/>
              </w:rPr>
              <w:br/>
              <w:t>должност-</w:t>
            </w:r>
            <w:r w:rsidRPr="00690D62">
              <w:rPr>
                <w:sz w:val="24"/>
                <w:szCs w:val="24"/>
              </w:rPr>
              <w:br/>
              <w:t>ного лица</w:t>
            </w:r>
            <w:r w:rsidRPr="00690D62">
              <w:rPr>
                <w:sz w:val="24"/>
                <w:szCs w:val="24"/>
              </w:rPr>
              <w:br/>
              <w:t xml:space="preserve">органа   </w:t>
            </w:r>
            <w:r w:rsidRPr="00690D62">
              <w:rPr>
                <w:sz w:val="24"/>
                <w:szCs w:val="24"/>
              </w:rPr>
              <w:br/>
              <w:t>учета)</w:t>
            </w:r>
          </w:p>
        </w:tc>
        <w:tc>
          <w:tcPr>
            <w:tcW w:w="1398" w:type="dxa"/>
            <w:tcBorders>
              <w:top w:val="single" w:sz="6" w:space="0" w:color="auto"/>
              <w:left w:val="single" w:sz="6" w:space="0" w:color="auto"/>
              <w:bottom w:val="single" w:sz="6" w:space="0" w:color="auto"/>
              <w:right w:val="single" w:sz="6" w:space="0" w:color="auto"/>
            </w:tcBorders>
            <w:vAlign w:val="center"/>
          </w:tcPr>
          <w:p w:rsidR="00A75DA6" w:rsidRPr="00690D62" w:rsidRDefault="00A75DA6" w:rsidP="00E00459">
            <w:pPr>
              <w:pStyle w:val="ConsPlusCell"/>
              <w:ind w:firstLine="709"/>
              <w:jc w:val="center"/>
              <w:rPr>
                <w:sz w:val="24"/>
                <w:szCs w:val="24"/>
              </w:rPr>
            </w:pPr>
            <w:r w:rsidRPr="00690D62">
              <w:rPr>
                <w:sz w:val="24"/>
                <w:szCs w:val="24"/>
              </w:rPr>
              <w:t xml:space="preserve">Сообщено </w:t>
            </w:r>
            <w:r w:rsidRPr="00690D62">
              <w:rPr>
                <w:sz w:val="24"/>
                <w:szCs w:val="24"/>
              </w:rPr>
              <w:br/>
              <w:t xml:space="preserve">заявителю </w:t>
            </w:r>
            <w:r w:rsidRPr="00690D62">
              <w:rPr>
                <w:sz w:val="24"/>
                <w:szCs w:val="24"/>
              </w:rPr>
              <w:br/>
              <w:t>о принятом</w:t>
            </w:r>
            <w:r w:rsidRPr="00690D62">
              <w:rPr>
                <w:sz w:val="24"/>
                <w:szCs w:val="24"/>
              </w:rPr>
              <w:br/>
              <w:t xml:space="preserve">решении  </w:t>
            </w:r>
            <w:r w:rsidRPr="00690D62">
              <w:rPr>
                <w:sz w:val="24"/>
                <w:szCs w:val="24"/>
              </w:rPr>
              <w:br/>
              <w:t xml:space="preserve">(№ справки </w:t>
            </w:r>
            <w:r w:rsidRPr="00690D62">
              <w:rPr>
                <w:sz w:val="24"/>
                <w:szCs w:val="24"/>
              </w:rPr>
              <w:br/>
              <w:t>и дата)</w:t>
            </w:r>
          </w:p>
        </w:tc>
        <w:tc>
          <w:tcPr>
            <w:tcW w:w="945" w:type="dxa"/>
            <w:tcBorders>
              <w:top w:val="single" w:sz="6" w:space="0" w:color="auto"/>
              <w:left w:val="single" w:sz="6" w:space="0" w:color="auto"/>
              <w:bottom w:val="single" w:sz="6" w:space="0" w:color="auto"/>
              <w:right w:val="single" w:sz="6" w:space="0" w:color="auto"/>
            </w:tcBorders>
            <w:vAlign w:val="center"/>
          </w:tcPr>
          <w:p w:rsidR="00A75DA6" w:rsidRPr="00690D62" w:rsidRDefault="00A75DA6" w:rsidP="00E00459">
            <w:pPr>
              <w:pStyle w:val="ConsPlusCell"/>
              <w:ind w:firstLine="709"/>
              <w:jc w:val="center"/>
              <w:rPr>
                <w:sz w:val="24"/>
                <w:szCs w:val="24"/>
              </w:rPr>
            </w:pPr>
            <w:r w:rsidRPr="00690D62">
              <w:rPr>
                <w:sz w:val="24"/>
                <w:szCs w:val="24"/>
              </w:rPr>
              <w:t>Приме-</w:t>
            </w:r>
            <w:r w:rsidRPr="00690D62">
              <w:rPr>
                <w:sz w:val="24"/>
                <w:szCs w:val="24"/>
              </w:rPr>
              <w:br/>
              <w:t>чание</w:t>
            </w:r>
          </w:p>
        </w:tc>
      </w:tr>
      <w:tr w:rsidR="00A75DA6" w:rsidRPr="00690D62" w:rsidTr="00E0045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A75DA6" w:rsidRPr="00690D62" w:rsidRDefault="00A75DA6" w:rsidP="00E00459">
            <w:pPr>
              <w:pStyle w:val="ConsPlusCell"/>
              <w:ind w:firstLine="709"/>
              <w:rPr>
                <w:sz w:val="24"/>
                <w:szCs w:val="24"/>
              </w:rPr>
            </w:pPr>
          </w:p>
        </w:tc>
        <w:tc>
          <w:tcPr>
            <w:tcW w:w="994" w:type="dxa"/>
            <w:tcBorders>
              <w:top w:val="single" w:sz="6" w:space="0" w:color="auto"/>
              <w:left w:val="single" w:sz="6" w:space="0" w:color="auto"/>
              <w:bottom w:val="single" w:sz="6" w:space="0" w:color="auto"/>
              <w:right w:val="single" w:sz="6" w:space="0" w:color="auto"/>
            </w:tcBorders>
          </w:tcPr>
          <w:p w:rsidR="00A75DA6" w:rsidRPr="00690D62" w:rsidRDefault="00A75DA6" w:rsidP="00E00459">
            <w:pPr>
              <w:pStyle w:val="ConsPlusCell"/>
              <w:ind w:firstLine="709"/>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A75DA6" w:rsidRPr="00690D62" w:rsidRDefault="00A75DA6" w:rsidP="00E00459">
            <w:pPr>
              <w:pStyle w:val="ConsPlusCell"/>
              <w:ind w:firstLine="709"/>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A75DA6" w:rsidRPr="00690D62" w:rsidRDefault="00A75DA6" w:rsidP="00E00459">
            <w:pPr>
              <w:pStyle w:val="ConsPlusCell"/>
              <w:ind w:firstLine="709"/>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A75DA6" w:rsidRPr="00690D62" w:rsidRDefault="00A75DA6" w:rsidP="00E00459">
            <w:pPr>
              <w:pStyle w:val="ConsPlusCell"/>
              <w:ind w:firstLine="709"/>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A75DA6" w:rsidRPr="00690D62" w:rsidRDefault="00A75DA6" w:rsidP="00E00459">
            <w:pPr>
              <w:pStyle w:val="ConsPlusCell"/>
              <w:ind w:firstLine="709"/>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A75DA6" w:rsidRPr="00690D62" w:rsidRDefault="00A75DA6" w:rsidP="00E00459">
            <w:pPr>
              <w:pStyle w:val="ConsPlusCell"/>
              <w:ind w:firstLine="709"/>
              <w:rPr>
                <w:sz w:val="24"/>
                <w:szCs w:val="24"/>
              </w:rPr>
            </w:pPr>
          </w:p>
        </w:tc>
        <w:tc>
          <w:tcPr>
            <w:tcW w:w="1398" w:type="dxa"/>
            <w:tcBorders>
              <w:top w:val="single" w:sz="6" w:space="0" w:color="auto"/>
              <w:left w:val="single" w:sz="6" w:space="0" w:color="auto"/>
              <w:bottom w:val="single" w:sz="6" w:space="0" w:color="auto"/>
              <w:right w:val="single" w:sz="6" w:space="0" w:color="auto"/>
            </w:tcBorders>
          </w:tcPr>
          <w:p w:rsidR="00A75DA6" w:rsidRPr="00690D62" w:rsidRDefault="00A75DA6" w:rsidP="00E00459">
            <w:pPr>
              <w:pStyle w:val="ConsPlusCell"/>
              <w:ind w:firstLine="709"/>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A75DA6" w:rsidRPr="00690D62" w:rsidRDefault="00A75DA6" w:rsidP="00E00459">
            <w:pPr>
              <w:pStyle w:val="ConsPlusCell"/>
              <w:ind w:firstLine="709"/>
              <w:rPr>
                <w:sz w:val="24"/>
                <w:szCs w:val="24"/>
              </w:rPr>
            </w:pPr>
          </w:p>
        </w:tc>
      </w:tr>
    </w:tbl>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pageBreakBefore/>
        <w:autoSpaceDE w:val="0"/>
        <w:autoSpaceDN w:val="0"/>
        <w:adjustRightInd w:val="0"/>
        <w:ind w:firstLine="709"/>
        <w:jc w:val="right"/>
        <w:outlineLvl w:val="1"/>
        <w:rPr>
          <w:rFonts w:ascii="Arial" w:hAnsi="Arial" w:cs="Arial"/>
          <w:sz w:val="24"/>
          <w:szCs w:val="24"/>
        </w:rPr>
      </w:pPr>
      <w:r w:rsidRPr="00690D62">
        <w:rPr>
          <w:rFonts w:ascii="Arial" w:hAnsi="Arial" w:cs="Arial"/>
          <w:sz w:val="24"/>
          <w:szCs w:val="24"/>
        </w:rPr>
        <w:t>Приложение 3</w:t>
      </w:r>
    </w:p>
    <w:p w:rsidR="00A75DA6" w:rsidRPr="00690D62" w:rsidRDefault="00A75DA6" w:rsidP="006858E0">
      <w:pPr>
        <w:autoSpaceDE w:val="0"/>
        <w:autoSpaceDN w:val="0"/>
        <w:adjustRightInd w:val="0"/>
        <w:ind w:firstLine="709"/>
        <w:jc w:val="right"/>
        <w:rPr>
          <w:rFonts w:ascii="Arial" w:hAnsi="Arial" w:cs="Arial"/>
          <w:sz w:val="24"/>
          <w:szCs w:val="24"/>
        </w:rPr>
      </w:pPr>
      <w:r w:rsidRPr="00690D62">
        <w:rPr>
          <w:rFonts w:ascii="Arial" w:hAnsi="Arial" w:cs="Arial"/>
          <w:sz w:val="24"/>
          <w:szCs w:val="24"/>
        </w:rPr>
        <w:t>к административному регламенту</w:t>
      </w: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pStyle w:val="ConsPlusNormal"/>
        <w:widowControl/>
        <w:ind w:firstLine="709"/>
        <w:jc w:val="center"/>
        <w:rPr>
          <w:sz w:val="24"/>
          <w:szCs w:val="24"/>
        </w:rPr>
      </w:pPr>
      <w:r w:rsidRPr="00690D62">
        <w:rPr>
          <w:sz w:val="24"/>
          <w:szCs w:val="24"/>
        </w:rPr>
        <w:t>СПРАВКА</w:t>
      </w:r>
    </w:p>
    <w:p w:rsidR="00A75DA6" w:rsidRPr="00690D62" w:rsidRDefault="00A75DA6" w:rsidP="006858E0">
      <w:pPr>
        <w:pStyle w:val="ConsPlusNormal"/>
        <w:widowControl/>
        <w:ind w:firstLine="709"/>
        <w:jc w:val="center"/>
        <w:rPr>
          <w:b/>
          <w:sz w:val="24"/>
          <w:szCs w:val="24"/>
        </w:rPr>
      </w:pPr>
    </w:p>
    <w:p w:rsidR="00A75DA6" w:rsidRPr="00690D62" w:rsidRDefault="00A75DA6" w:rsidP="006858E0">
      <w:pPr>
        <w:pStyle w:val="ConsPlusNormal"/>
        <w:widowControl/>
        <w:ind w:firstLine="709"/>
        <w:jc w:val="both"/>
        <w:rPr>
          <w:sz w:val="24"/>
          <w:szCs w:val="24"/>
        </w:rPr>
      </w:pPr>
      <w:r w:rsidRPr="00690D62">
        <w:rPr>
          <w:sz w:val="24"/>
          <w:szCs w:val="24"/>
        </w:rPr>
        <w:t xml:space="preserve">              № _________                                                    «_____»_________20__г.</w:t>
      </w:r>
    </w:p>
    <w:p w:rsidR="00A75DA6" w:rsidRPr="00690D62" w:rsidRDefault="00A75DA6" w:rsidP="006858E0">
      <w:pPr>
        <w:pStyle w:val="ConsPlusNormal"/>
        <w:widowControl/>
        <w:ind w:firstLine="709"/>
        <w:jc w:val="both"/>
        <w:rPr>
          <w:sz w:val="24"/>
          <w:szCs w:val="24"/>
        </w:rPr>
      </w:pPr>
    </w:p>
    <w:p w:rsidR="00A75DA6" w:rsidRPr="00690D62" w:rsidRDefault="00A75DA6" w:rsidP="006858E0">
      <w:pPr>
        <w:pStyle w:val="ConsPlusNormal"/>
        <w:widowControl/>
        <w:ind w:firstLine="709"/>
        <w:jc w:val="both"/>
        <w:rPr>
          <w:sz w:val="24"/>
          <w:szCs w:val="24"/>
        </w:rPr>
      </w:pPr>
    </w:p>
    <w:p w:rsidR="00A75DA6" w:rsidRPr="00690D62" w:rsidRDefault="00A75DA6" w:rsidP="006858E0">
      <w:pPr>
        <w:pStyle w:val="ConsPlusNonformat"/>
        <w:widowControl/>
        <w:ind w:firstLine="709"/>
        <w:jc w:val="right"/>
        <w:rPr>
          <w:rFonts w:ascii="Arial" w:hAnsi="Arial" w:cs="Arial"/>
          <w:sz w:val="24"/>
          <w:szCs w:val="24"/>
        </w:rPr>
      </w:pPr>
      <w:r w:rsidRPr="00690D62">
        <w:rPr>
          <w:rFonts w:ascii="Arial" w:hAnsi="Arial" w:cs="Arial"/>
          <w:sz w:val="24"/>
          <w:szCs w:val="24"/>
        </w:rPr>
        <w:t>Дана гр.______________________________________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(Ф.И.О)</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____________________________________________________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зарегистрированному(ой) по адресу: 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_____________________________________________,</w:t>
      </w:r>
    </w:p>
    <w:p w:rsidR="00A75DA6" w:rsidRPr="00690D62" w:rsidRDefault="00A75DA6" w:rsidP="006858E0">
      <w:pPr>
        <w:pStyle w:val="ConsPlusNonformat"/>
        <w:widowControl/>
        <w:ind w:firstLine="709"/>
        <w:jc w:val="center"/>
        <w:rPr>
          <w:rFonts w:ascii="Arial" w:hAnsi="Arial" w:cs="Arial"/>
          <w:sz w:val="24"/>
          <w:szCs w:val="24"/>
        </w:rPr>
      </w:pPr>
    </w:p>
    <w:p w:rsidR="00A75DA6" w:rsidRPr="00690D62" w:rsidRDefault="00A75DA6" w:rsidP="006858E0">
      <w:pPr>
        <w:pStyle w:val="ConsPlusNonformat"/>
        <w:widowControl/>
        <w:ind w:firstLine="709"/>
        <w:jc w:val="both"/>
        <w:rPr>
          <w:rFonts w:ascii="Arial" w:hAnsi="Arial" w:cs="Arial"/>
          <w:sz w:val="24"/>
          <w:szCs w:val="24"/>
        </w:rPr>
      </w:pPr>
      <w:r w:rsidRPr="00690D62">
        <w:rPr>
          <w:rFonts w:ascii="Arial" w:hAnsi="Arial" w:cs="Arial"/>
          <w:sz w:val="24"/>
          <w:szCs w:val="24"/>
        </w:rPr>
        <w:t>в том, что размер дохода одиноко проживающего гражданина  (размер дохода, приходящегося на каждого члена семьи) составляет _______________</w:t>
      </w:r>
    </w:p>
    <w:p w:rsidR="00A75DA6" w:rsidRPr="00690D62" w:rsidRDefault="00A75DA6" w:rsidP="006858E0">
      <w:pPr>
        <w:pStyle w:val="ConsPlusNonformat"/>
        <w:widowControl/>
        <w:ind w:firstLine="709"/>
        <w:jc w:val="both"/>
        <w:rPr>
          <w:rFonts w:ascii="Arial" w:hAnsi="Arial" w:cs="Arial"/>
          <w:sz w:val="24"/>
          <w:szCs w:val="24"/>
        </w:rPr>
      </w:pPr>
      <w:r w:rsidRPr="00690D62">
        <w:rPr>
          <w:rFonts w:ascii="Arial" w:hAnsi="Arial" w:cs="Arial"/>
          <w:sz w:val="24"/>
          <w:szCs w:val="24"/>
        </w:rPr>
        <w:t>____________________________________________________________ рублей</w:t>
      </w:r>
    </w:p>
    <w:p w:rsidR="00A75DA6" w:rsidRPr="00690D62" w:rsidRDefault="00A75DA6" w:rsidP="006858E0">
      <w:pPr>
        <w:pStyle w:val="ConsPlusNonformat"/>
        <w:widowControl/>
        <w:ind w:firstLine="709"/>
        <w:jc w:val="both"/>
        <w:rPr>
          <w:rFonts w:ascii="Arial" w:hAnsi="Arial" w:cs="Arial"/>
          <w:sz w:val="24"/>
          <w:szCs w:val="24"/>
        </w:rPr>
      </w:pPr>
      <w:r w:rsidRPr="00690D62">
        <w:rPr>
          <w:rFonts w:ascii="Arial" w:hAnsi="Arial" w:cs="Arial"/>
          <w:sz w:val="24"/>
          <w:szCs w:val="24"/>
        </w:rPr>
        <w:t>и размер стоимости налогооблагаемого имущества, находящегося в собственности  одиноко проживающего гражданина (члена семьи) составляет ___________________________________________________________рублей.</w:t>
      </w:r>
    </w:p>
    <w:p w:rsidR="00A75DA6" w:rsidRPr="00690D62" w:rsidRDefault="00A75DA6" w:rsidP="006858E0">
      <w:pPr>
        <w:pStyle w:val="ConsPlusNonformat"/>
        <w:widowControl/>
        <w:ind w:firstLine="709"/>
        <w:jc w:val="both"/>
        <w:rPr>
          <w:rFonts w:ascii="Arial" w:hAnsi="Arial" w:cs="Arial"/>
          <w:sz w:val="24"/>
          <w:szCs w:val="24"/>
        </w:rPr>
      </w:pPr>
    </w:p>
    <w:p w:rsidR="00A75DA6" w:rsidRPr="00690D62" w:rsidRDefault="00A75DA6" w:rsidP="006858E0">
      <w:pPr>
        <w:pStyle w:val="ConsPlusNonformat"/>
        <w:widowControl/>
        <w:ind w:firstLine="709"/>
        <w:jc w:val="both"/>
        <w:rPr>
          <w:rFonts w:ascii="Arial" w:hAnsi="Arial" w:cs="Arial"/>
          <w:sz w:val="24"/>
          <w:szCs w:val="24"/>
        </w:rPr>
      </w:pPr>
      <w:r w:rsidRPr="00690D62">
        <w:rPr>
          <w:rFonts w:ascii="Arial" w:hAnsi="Arial" w:cs="Arial"/>
          <w:sz w:val="24"/>
          <w:szCs w:val="24"/>
        </w:rPr>
        <w:t xml:space="preserve">           Ваша семья признана (не признана) малоимущей.</w:t>
      </w:r>
    </w:p>
    <w:p w:rsidR="00A75DA6" w:rsidRPr="00690D62" w:rsidRDefault="00A75DA6" w:rsidP="006858E0">
      <w:pPr>
        <w:pStyle w:val="ConsPlusNonformat"/>
        <w:widowControl/>
        <w:ind w:firstLine="709"/>
        <w:jc w:val="both"/>
        <w:rPr>
          <w:rFonts w:ascii="Arial" w:hAnsi="Arial" w:cs="Arial"/>
          <w:sz w:val="24"/>
          <w:szCs w:val="24"/>
        </w:rPr>
      </w:pPr>
    </w:p>
    <w:p w:rsidR="00A75DA6" w:rsidRPr="00690D62" w:rsidRDefault="00A75DA6" w:rsidP="006858E0">
      <w:pPr>
        <w:pStyle w:val="ConsPlusNonformat"/>
        <w:widowControl/>
        <w:ind w:firstLine="709"/>
        <w:jc w:val="both"/>
        <w:rPr>
          <w:rFonts w:ascii="Arial" w:hAnsi="Arial" w:cs="Arial"/>
          <w:sz w:val="24"/>
          <w:szCs w:val="24"/>
        </w:rPr>
      </w:pPr>
    </w:p>
    <w:p w:rsidR="00A75DA6" w:rsidRPr="00690D62" w:rsidRDefault="00A75DA6" w:rsidP="006858E0">
      <w:pPr>
        <w:pStyle w:val="ConsPlusNonformat"/>
        <w:widowControl/>
        <w:ind w:firstLine="709"/>
        <w:jc w:val="both"/>
        <w:rPr>
          <w:rFonts w:ascii="Arial" w:hAnsi="Arial" w:cs="Arial"/>
          <w:sz w:val="24"/>
          <w:szCs w:val="24"/>
        </w:rPr>
      </w:pPr>
      <w:r w:rsidRPr="00690D62">
        <w:rPr>
          <w:rFonts w:ascii="Arial" w:hAnsi="Arial" w:cs="Arial"/>
          <w:sz w:val="24"/>
          <w:szCs w:val="24"/>
        </w:rPr>
        <w:t xml:space="preserve">Руководитель </w:t>
      </w:r>
    </w:p>
    <w:p w:rsidR="00A75DA6" w:rsidRPr="00690D62" w:rsidRDefault="00A75DA6" w:rsidP="006858E0">
      <w:pPr>
        <w:pStyle w:val="ConsPlusNonformat"/>
        <w:widowControl/>
        <w:ind w:firstLine="709"/>
        <w:jc w:val="both"/>
        <w:rPr>
          <w:rFonts w:ascii="Arial" w:hAnsi="Arial" w:cs="Arial"/>
          <w:sz w:val="24"/>
          <w:szCs w:val="24"/>
        </w:rPr>
      </w:pPr>
      <w:r w:rsidRPr="00690D62">
        <w:rPr>
          <w:rFonts w:ascii="Arial" w:hAnsi="Arial" w:cs="Arial"/>
          <w:sz w:val="24"/>
          <w:szCs w:val="24"/>
        </w:rPr>
        <w:t>уполномоченного органа              ______________           __________________</w:t>
      </w:r>
    </w:p>
    <w:p w:rsidR="00A75DA6" w:rsidRPr="00690D62" w:rsidRDefault="00A75DA6"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(подпись)                             (И.О.Фамилия)</w:t>
      </w:r>
    </w:p>
    <w:p w:rsidR="00A75DA6" w:rsidRPr="00690D62" w:rsidRDefault="00A75DA6" w:rsidP="006858E0">
      <w:pPr>
        <w:autoSpaceDE w:val="0"/>
        <w:autoSpaceDN w:val="0"/>
        <w:adjustRightInd w:val="0"/>
        <w:ind w:firstLine="709"/>
        <w:jc w:val="both"/>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6858E0">
      <w:pPr>
        <w:autoSpaceDE w:val="0"/>
        <w:autoSpaceDN w:val="0"/>
        <w:adjustRightInd w:val="0"/>
        <w:ind w:firstLine="709"/>
        <w:jc w:val="right"/>
        <w:rPr>
          <w:rFonts w:ascii="Arial" w:hAnsi="Arial" w:cs="Arial"/>
          <w:sz w:val="24"/>
          <w:szCs w:val="24"/>
        </w:rPr>
      </w:pPr>
    </w:p>
    <w:p w:rsidR="00A75DA6" w:rsidRPr="00690D62" w:rsidRDefault="00A75DA6" w:rsidP="00A57964">
      <w:pPr>
        <w:rPr>
          <w:rFonts w:ascii="Arial" w:hAnsi="Arial" w:cs="Arial"/>
          <w:sz w:val="24"/>
          <w:szCs w:val="24"/>
        </w:rPr>
      </w:pPr>
    </w:p>
    <w:p w:rsidR="00A75DA6" w:rsidRPr="00690D62" w:rsidRDefault="00A75DA6" w:rsidP="006858E0">
      <w:pPr>
        <w:ind w:firstLine="709"/>
        <w:rPr>
          <w:rFonts w:ascii="Arial" w:hAnsi="Arial" w:cs="Arial"/>
          <w:sz w:val="24"/>
          <w:szCs w:val="24"/>
        </w:rPr>
      </w:pPr>
    </w:p>
    <w:p w:rsidR="00A75DA6" w:rsidRPr="00690D62" w:rsidRDefault="00A75DA6" w:rsidP="006858E0">
      <w:pPr>
        <w:ind w:firstLine="709"/>
        <w:jc w:val="right"/>
        <w:rPr>
          <w:rFonts w:ascii="Arial" w:hAnsi="Arial" w:cs="Arial"/>
          <w:sz w:val="24"/>
          <w:szCs w:val="24"/>
        </w:rPr>
      </w:pPr>
      <w:r w:rsidRPr="00690D62">
        <w:rPr>
          <w:rFonts w:ascii="Arial" w:hAnsi="Arial" w:cs="Arial"/>
          <w:sz w:val="24"/>
          <w:szCs w:val="24"/>
        </w:rPr>
        <w:t>Приложение 4</w:t>
      </w:r>
    </w:p>
    <w:p w:rsidR="00A75DA6" w:rsidRPr="00690D62" w:rsidRDefault="00A75DA6" w:rsidP="006858E0">
      <w:pPr>
        <w:ind w:firstLine="709"/>
        <w:jc w:val="right"/>
        <w:rPr>
          <w:rFonts w:ascii="Arial" w:hAnsi="Arial" w:cs="Arial"/>
          <w:sz w:val="24"/>
          <w:szCs w:val="24"/>
        </w:rPr>
      </w:pPr>
      <w:r w:rsidRPr="00690D62">
        <w:rPr>
          <w:rFonts w:ascii="Arial" w:hAnsi="Arial" w:cs="Arial"/>
          <w:sz w:val="24"/>
          <w:szCs w:val="24"/>
        </w:rPr>
        <w:t>к административному регламенту</w:t>
      </w:r>
    </w:p>
    <w:p w:rsidR="00A75DA6" w:rsidRPr="00690D62" w:rsidRDefault="00A75DA6" w:rsidP="006858E0">
      <w:pPr>
        <w:ind w:firstLine="709"/>
        <w:jc w:val="center"/>
        <w:rPr>
          <w:rFonts w:ascii="Arial" w:hAnsi="Arial" w:cs="Arial"/>
          <w:sz w:val="24"/>
          <w:szCs w:val="24"/>
        </w:rPr>
      </w:pPr>
    </w:p>
    <w:p w:rsidR="00A75DA6" w:rsidRPr="00690D62" w:rsidRDefault="00A75DA6" w:rsidP="006858E0">
      <w:pPr>
        <w:ind w:firstLine="709"/>
        <w:jc w:val="center"/>
        <w:rPr>
          <w:rFonts w:ascii="Arial" w:hAnsi="Arial" w:cs="Arial"/>
          <w:sz w:val="24"/>
          <w:szCs w:val="24"/>
        </w:rPr>
      </w:pPr>
    </w:p>
    <w:p w:rsidR="00A75DA6" w:rsidRPr="00690D62" w:rsidRDefault="00A75DA6" w:rsidP="006858E0">
      <w:pPr>
        <w:ind w:firstLine="709"/>
        <w:jc w:val="center"/>
        <w:rPr>
          <w:rFonts w:ascii="Arial" w:hAnsi="Arial" w:cs="Arial"/>
          <w:sz w:val="24"/>
          <w:szCs w:val="24"/>
        </w:rPr>
      </w:pPr>
    </w:p>
    <w:p w:rsidR="00A75DA6" w:rsidRPr="00690D62" w:rsidRDefault="00A75DA6" w:rsidP="006858E0">
      <w:pPr>
        <w:ind w:firstLine="709"/>
        <w:jc w:val="center"/>
        <w:rPr>
          <w:rFonts w:ascii="Arial" w:hAnsi="Arial" w:cs="Arial"/>
          <w:sz w:val="24"/>
          <w:szCs w:val="24"/>
        </w:rPr>
      </w:pPr>
    </w:p>
    <w:p w:rsidR="00A75DA6" w:rsidRPr="00690D62" w:rsidRDefault="00A75DA6" w:rsidP="006858E0">
      <w:pPr>
        <w:ind w:firstLine="709"/>
        <w:jc w:val="center"/>
        <w:rPr>
          <w:rFonts w:ascii="Arial" w:hAnsi="Arial" w:cs="Arial"/>
          <w:sz w:val="24"/>
          <w:szCs w:val="24"/>
        </w:rPr>
      </w:pPr>
    </w:p>
    <w:p w:rsidR="00A75DA6" w:rsidRPr="00690D62" w:rsidRDefault="00A75DA6" w:rsidP="006858E0">
      <w:pPr>
        <w:ind w:firstLine="709"/>
        <w:jc w:val="center"/>
        <w:rPr>
          <w:rFonts w:ascii="Arial" w:hAnsi="Arial" w:cs="Arial"/>
          <w:sz w:val="24"/>
          <w:szCs w:val="24"/>
        </w:rPr>
      </w:pPr>
      <w:r w:rsidRPr="00690D62">
        <w:rPr>
          <w:rFonts w:ascii="Arial" w:hAnsi="Arial" w:cs="Arial"/>
          <w:sz w:val="24"/>
          <w:szCs w:val="24"/>
        </w:rPr>
        <w:t>Блок-схема</w:t>
      </w:r>
    </w:p>
    <w:p w:rsidR="00A75DA6" w:rsidRPr="00690D62" w:rsidRDefault="00A75DA6" w:rsidP="006858E0">
      <w:pPr>
        <w:ind w:firstLine="709"/>
        <w:jc w:val="center"/>
        <w:rPr>
          <w:rFonts w:ascii="Arial" w:hAnsi="Arial" w:cs="Arial"/>
          <w:sz w:val="24"/>
          <w:szCs w:val="24"/>
        </w:rPr>
      </w:pPr>
    </w:p>
    <w:p w:rsidR="00A75DA6" w:rsidRDefault="00A75DA6" w:rsidP="006858E0">
      <w:r>
        <w:rPr>
          <w:noProof/>
        </w:rPr>
      </w:r>
      <w:r>
        <w:rPr>
          <w:noProof/>
        </w:rPr>
        <w:pict>
          <v:group id="Полотно 14" o:spid="_x0000_s1026" editas="canvas" style="width:468pt;height:8in;mso-position-horizontal-relative:char;mso-position-vertical-relative:line" coordsize="59436,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3152;visibility:visible">
              <v:fill o:detectmouseclick="t"/>
              <v:path o:connecttype="none"/>
            </v:shape>
            <v:line id="Line 4" o:spid="_x0000_s1028" style="position:absolute;flip:x;visibility:visible" from="20574,32004" to="20580,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Line 5" o:spid="_x0000_s1029" style="position:absolute;flip:x;visibility:visible" from="35433,3429" to="354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6" o:spid="_x0000_s1030" style="position:absolute;visibility:visible" from="20574,3429" to="2058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type id="_x0000_t202" coordsize="21600,21600" o:spt="202" path="m,l,21600r21600,l21600,xe">
              <v:stroke joinstyle="miter"/>
              <v:path gradientshapeok="t" o:connecttype="rect"/>
            </v:shapetype>
            <v:shape id="Text Box 7" o:spid="_x0000_s1031" type="#_x0000_t202" style="position:absolute;left:12573;width:3086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75DA6" w:rsidRDefault="00A75DA6" w:rsidP="006858E0">
                    <w:pPr>
                      <w:spacing w:before="60"/>
                      <w:jc w:val="center"/>
                      <w:rPr>
                        <w:sz w:val="20"/>
                        <w:szCs w:val="20"/>
                      </w:rPr>
                    </w:pPr>
                    <w:r>
                      <w:rPr>
                        <w:sz w:val="20"/>
                        <w:szCs w:val="20"/>
                      </w:rPr>
                      <w:t>Обращение заявителя с заявлением</w:t>
                    </w:r>
                  </w:p>
                </w:txbxContent>
              </v:textbox>
            </v:shape>
            <v:shape id="Text Box 8" o:spid="_x0000_s1032" type="#_x0000_t202" style="position:absolute;left:13716;top:5715;width:1485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PMAA&#10;AADaAAAADwAAAGRycy9kb3ducmV2LnhtbESPX2vCQBDE3wv9DscKvtWLVUtJPaWVFHz1D31ecmsu&#10;mt0LuVPjt+8Jgo/DzPyGmS97btSFulB7MTAeZaBISm9rqQzsd79vn6BCRLHYeCEDNwqwXLy+zDG3&#10;/iobumxjpRJEQo4GXIxtrnUoHTGGkW9JknfwHWNMsqu07fCa4Nzo9yz70Iy1pAWHLa0claftmQ0U&#10;4XiYjos1T7j+Q83uZM8/hTHDQf/9BSpSH5/hR3ttDczgfiXd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H/PMAAAADaAAAADwAAAAAAAAAAAAAAAACYAgAAZHJzL2Rvd25y&#10;ZXYueG1sUEsFBgAAAAAEAAQA9QAAAIUDAAAAAA==&#10;" stroked="f">
              <v:textbox inset=".5mm,.3mm,.5mm,.3mm">
                <w:txbxContent>
                  <w:p w:rsidR="00A75DA6" w:rsidRDefault="00A75DA6" w:rsidP="006858E0">
                    <w:pPr>
                      <w:rPr>
                        <w:sz w:val="20"/>
                        <w:szCs w:val="20"/>
                      </w:rPr>
                    </w:pPr>
                    <w:r>
                      <w:rPr>
                        <w:sz w:val="20"/>
                        <w:szCs w:val="20"/>
                      </w:rPr>
                      <w:t xml:space="preserve">      - почта</w:t>
                    </w:r>
                  </w:p>
                  <w:p w:rsidR="00A75DA6" w:rsidRDefault="00A75DA6" w:rsidP="006858E0">
                    <w:pPr>
                      <w:jc w:val="center"/>
                      <w:rPr>
                        <w:sz w:val="20"/>
                        <w:szCs w:val="20"/>
                      </w:rPr>
                    </w:pPr>
                    <w:r>
                      <w:rPr>
                        <w:sz w:val="20"/>
                        <w:szCs w:val="20"/>
                      </w:rPr>
                      <w:t>- электронная почта</w:t>
                    </w:r>
                  </w:p>
                </w:txbxContent>
              </v:textbox>
            </v:shape>
            <v:shape id="Text Box 9" o:spid="_x0000_s1033" type="#_x0000_t202" style="position:absolute;left:29718;top:5715;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hS78A&#10;AADaAAAADwAAAGRycy9kb3ducmV2LnhtbESPQWvCQBSE7wX/w/IEb3WjFpHoKioRvNaWnh/ZZzaa&#10;9zZkV43/3i0Uehxm5htmtem5UXfqQu3FwGScgSIpva2lMvD9dXhfgAoRxWLjhQw8KcBmPXhbYW79&#10;Qz7pfoqVShAJORpwMba51qF0xBjGviVJ3tl3jDHJrtK2w0eCc6OnWTbXjLWkBYct7R2V19ONDRTh&#10;cv6YFEeecf2Dmt3V3naFMaNhv12CitTH//Bf+2gNzOH3SroB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U2FLvwAAANoAAAAPAAAAAAAAAAAAAAAAAJgCAABkcnMvZG93bnJl&#10;di54bWxQSwUGAAAAAAQABAD1AAAAhAMAAAAA&#10;" stroked="f">
              <v:textbox inset=".5mm,.3mm,.5mm,.3mm">
                <w:txbxContent>
                  <w:p w:rsidR="00A75DA6" w:rsidRDefault="00A75DA6" w:rsidP="006858E0">
                    <w:pPr>
                      <w:jc w:val="center"/>
                      <w:rPr>
                        <w:sz w:val="20"/>
                        <w:szCs w:val="20"/>
                      </w:rPr>
                    </w:pPr>
                    <w:r>
                      <w:rPr>
                        <w:sz w:val="20"/>
                        <w:szCs w:val="20"/>
                      </w:rPr>
                      <w:t>- лично (или через представителя)</w:t>
                    </w:r>
                  </w:p>
                </w:txbxContent>
              </v:textbox>
            </v:shape>
            <v:shape id="Text Box 10" o:spid="_x0000_s1034" type="#_x0000_t202" style="position:absolute;left:8001;top:30861;width:3200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75DA6" w:rsidRDefault="00A75DA6" w:rsidP="006858E0">
                    <w:pPr>
                      <w:jc w:val="center"/>
                      <w:rPr>
                        <w:sz w:val="20"/>
                        <w:szCs w:val="20"/>
                      </w:rPr>
                    </w:pPr>
                    <w:r>
                      <w:rPr>
                        <w:sz w:val="20"/>
                        <w:szCs w:val="20"/>
                      </w:rPr>
                      <w:t xml:space="preserve">Регистрация заявления в системе АСЭД </w:t>
                    </w:r>
                  </w:p>
                </w:txbxContent>
              </v:textbox>
            </v:shape>
            <v:shape id="Text Box 11" o:spid="_x0000_s1035" type="#_x0000_t202" style="position:absolute;left:24003;top:11430;width:34290;height:18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cAA&#10;AADaAAAADwAAAGRycy9kb3ducmV2LnhtbERPz2vCMBS+D/Y/hCd4m6kVpnRGGYOhN2mrjN3emmdb&#10;1rx0SWy7/345DDx+fL+3+8l0YiDnW8sKlosEBHFldcu1gnP5/rQB4QOyxs4yKfglD/vd48MWM21H&#10;zmkoQi1iCPsMFTQh9JmUvmrIoF/YnjhyV+sMhghdLbXDMYabTqZJ8iwNthwbGuzpraHqu7gZBavz&#10;sPZflxzdzzW35Wd+SE/6Q6n5bHp9ARFoCnfxv/uoFcSt8Uq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0F+cAAAADaAAAADwAAAAAAAAAAAAAAAACYAgAAZHJzL2Rvd25y&#10;ZXYueG1sUEsFBgAAAAAEAAQA9QAAAIUDAAAAAA==&#10;">
              <v:textbox inset=".5mm,.3mm,.5mm,.3mm">
                <w:txbxContent>
                  <w:p w:rsidR="00A75DA6" w:rsidRDefault="00A75DA6" w:rsidP="006858E0">
                    <w:pPr>
                      <w:tabs>
                        <w:tab w:val="left" w:pos="5580"/>
                      </w:tabs>
                      <w:autoSpaceDE w:val="0"/>
                      <w:autoSpaceDN w:val="0"/>
                      <w:adjustRightInd w:val="0"/>
                      <w:jc w:val="both"/>
                      <w:rPr>
                        <w:sz w:val="20"/>
                        <w:szCs w:val="20"/>
                      </w:rPr>
                    </w:pPr>
                    <w:r>
                      <w:rPr>
                        <w:sz w:val="20"/>
                        <w:szCs w:val="20"/>
                      </w:rPr>
                      <w:t>- установление личности заявителя (представителя);</w:t>
                    </w:r>
                  </w:p>
                  <w:p w:rsidR="00A75DA6" w:rsidRDefault="00A75DA6" w:rsidP="006858E0">
                    <w:pPr>
                      <w:tabs>
                        <w:tab w:val="left" w:pos="5580"/>
                      </w:tabs>
                      <w:autoSpaceDE w:val="0"/>
                      <w:autoSpaceDN w:val="0"/>
                      <w:adjustRightInd w:val="0"/>
                      <w:jc w:val="both"/>
                      <w:rPr>
                        <w:sz w:val="20"/>
                        <w:szCs w:val="20"/>
                      </w:rPr>
                    </w:pPr>
                    <w:r>
                      <w:rPr>
                        <w:sz w:val="20"/>
                        <w:szCs w:val="20"/>
                      </w:rPr>
                      <w:t>- проверка наличия всех необходимых документов и соответствия их установленным законодательством требованиям;</w:t>
                    </w:r>
                  </w:p>
                  <w:p w:rsidR="00A75DA6" w:rsidRDefault="00A75DA6" w:rsidP="006858E0">
                    <w:pPr>
                      <w:tabs>
                        <w:tab w:val="left" w:pos="5580"/>
                      </w:tabs>
                      <w:autoSpaceDE w:val="0"/>
                      <w:autoSpaceDN w:val="0"/>
                      <w:adjustRightInd w:val="0"/>
                      <w:jc w:val="both"/>
                      <w:rPr>
                        <w:sz w:val="20"/>
                        <w:szCs w:val="20"/>
                      </w:rPr>
                    </w:pPr>
                    <w:r>
                      <w:rPr>
                        <w:sz w:val="20"/>
                        <w:szCs w:val="20"/>
                      </w:rPr>
                      <w:t>- сверка копий документов с оригиналами и заверение их своей подписью и печатью;</w:t>
                    </w:r>
                  </w:p>
                  <w:p w:rsidR="00A75DA6" w:rsidRDefault="00A75DA6" w:rsidP="006858E0">
                    <w:pPr>
                      <w:tabs>
                        <w:tab w:val="left" w:pos="5580"/>
                      </w:tabs>
                      <w:autoSpaceDE w:val="0"/>
                      <w:autoSpaceDN w:val="0"/>
                      <w:adjustRightInd w:val="0"/>
                      <w:jc w:val="both"/>
                      <w:rPr>
                        <w:sz w:val="20"/>
                        <w:szCs w:val="20"/>
                      </w:rPr>
                    </w:pPr>
                    <w:r>
                      <w:rPr>
                        <w:sz w:val="20"/>
                        <w:szCs w:val="20"/>
                      </w:rPr>
                      <w:t>- формирование и направление запросов в организации в рамках межведомственного информационного  взаимодействия;</w:t>
                    </w:r>
                  </w:p>
                  <w:p w:rsidR="00A75DA6" w:rsidRDefault="00A75DA6" w:rsidP="006858E0">
                    <w:pPr>
                      <w:tabs>
                        <w:tab w:val="left" w:pos="5580"/>
                      </w:tabs>
                      <w:autoSpaceDE w:val="0"/>
                      <w:autoSpaceDN w:val="0"/>
                      <w:adjustRightInd w:val="0"/>
                      <w:jc w:val="both"/>
                      <w:rPr>
                        <w:sz w:val="20"/>
                        <w:szCs w:val="20"/>
                      </w:rPr>
                    </w:pPr>
                    <w:r>
                      <w:rPr>
                        <w:sz w:val="20"/>
                        <w:szCs w:val="20"/>
                      </w:rPr>
                      <w:t>-регистрация заявления в книге регистрации заявлений граждан о признании их малоимущими;</w:t>
                    </w:r>
                  </w:p>
                  <w:p w:rsidR="00A75DA6" w:rsidRDefault="00A75DA6" w:rsidP="006858E0">
                    <w:pPr>
                      <w:tabs>
                        <w:tab w:val="left" w:pos="5580"/>
                      </w:tabs>
                      <w:autoSpaceDE w:val="0"/>
                      <w:autoSpaceDN w:val="0"/>
                      <w:adjustRightInd w:val="0"/>
                      <w:jc w:val="both"/>
                      <w:rPr>
                        <w:sz w:val="20"/>
                        <w:szCs w:val="20"/>
                      </w:rPr>
                    </w:pPr>
                    <w:r>
                      <w:rPr>
                        <w:sz w:val="20"/>
                        <w:szCs w:val="20"/>
                      </w:rPr>
                      <w:t>- выдача заявителю расписки в получении документов</w:t>
                    </w:r>
                  </w:p>
                  <w:p w:rsidR="00A75DA6" w:rsidRDefault="00A75DA6" w:rsidP="006858E0">
                    <w:pPr>
                      <w:tabs>
                        <w:tab w:val="left" w:pos="5580"/>
                      </w:tabs>
                      <w:autoSpaceDE w:val="0"/>
                      <w:autoSpaceDN w:val="0"/>
                      <w:adjustRightInd w:val="0"/>
                      <w:rPr>
                        <w:sz w:val="20"/>
                        <w:szCs w:val="20"/>
                      </w:rPr>
                    </w:pPr>
                  </w:p>
                  <w:p w:rsidR="00A75DA6" w:rsidRDefault="00A75DA6" w:rsidP="006858E0">
                    <w:pPr>
                      <w:tabs>
                        <w:tab w:val="left" w:pos="5580"/>
                      </w:tabs>
                      <w:autoSpaceDE w:val="0"/>
                      <w:autoSpaceDN w:val="0"/>
                      <w:adjustRightInd w:val="0"/>
                      <w:rPr>
                        <w:sz w:val="20"/>
                        <w:szCs w:val="20"/>
                      </w:rPr>
                    </w:pPr>
                  </w:p>
                </w:txbxContent>
              </v:textbox>
            </v:shape>
            <v:shape id="Text Box 12" o:spid="_x0000_s1036" type="#_x0000_t202" style="position:absolute;left:8001;top:34290;width:33147;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75DA6" w:rsidRDefault="00A75DA6" w:rsidP="006858E0">
                    <w:pPr>
                      <w:jc w:val="center"/>
                      <w:rPr>
                        <w:sz w:val="20"/>
                        <w:szCs w:val="20"/>
                      </w:rPr>
                    </w:pPr>
                    <w:r>
                      <w:rPr>
                        <w:sz w:val="20"/>
                        <w:szCs w:val="20"/>
                      </w:rPr>
                      <w:t>Определение: размере порогового значения дохода, приходящегося на одиноко проживающего гражданина или  каждого члена семьи; порогового значения стоимости имущества, находящегося в собственности одиноко проживающего гражданина или членов семьи; размера дохода, одиноко проживающего гражданина или дохода, приходящегося на каждого члена семьи; стоимости подлежащего налогообложению имущества, находящегося в собственности одиноко проживающего гражданина или в собственности членов семьи</w:t>
                    </w:r>
                  </w:p>
                </w:txbxContent>
              </v:textbox>
            </v:shape>
            <v:shape id="Text Box 13" o:spid="_x0000_s1037" type="#_x0000_t202" style="position:absolute;left:45720;top:51435;width:1257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75DA6" w:rsidRDefault="00A75DA6" w:rsidP="006858E0">
                    <w:pPr>
                      <w:jc w:val="center"/>
                      <w:rPr>
                        <w:sz w:val="20"/>
                        <w:szCs w:val="20"/>
                      </w:rPr>
                    </w:pPr>
                    <w:r>
                      <w:rPr>
                        <w:sz w:val="20"/>
                        <w:szCs w:val="20"/>
                      </w:rPr>
                      <w:t>Проведение проверки представленных заявителем сведений</w:t>
                    </w:r>
                  </w:p>
                </w:txbxContent>
              </v:textbox>
            </v:shape>
            <v:line id="Line 14" o:spid="_x0000_s1038" style="position:absolute;flip:y;visibility:visible" from="36576,53721" to="45720,5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Text Box 15" o:spid="_x0000_s1039" type="#_x0000_t202" style="position:absolute;left:8001;top:59436;width:34290;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75DA6" w:rsidRDefault="00A75DA6" w:rsidP="006858E0">
                    <w:pPr>
                      <w:jc w:val="center"/>
                    </w:pPr>
                    <w:r>
                      <w:rPr>
                        <w:sz w:val="20"/>
                        <w:szCs w:val="20"/>
                      </w:rPr>
                      <w:t>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w:t>
                    </w:r>
                  </w:p>
                </w:txbxContent>
              </v:textbox>
            </v:shape>
            <v:shape id="Text Box 16" o:spid="_x0000_s1040" type="#_x0000_t202" style="position:absolute;left:8001;top:51435;width:3314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75DA6" w:rsidRDefault="00A75DA6" w:rsidP="006858E0">
                    <w:pPr>
                      <w:jc w:val="center"/>
                      <w:rPr>
                        <w:szCs w:val="20"/>
                      </w:rPr>
                    </w:pPr>
                    <w:r>
                      <w:rPr>
                        <w:sz w:val="20"/>
                        <w:szCs w:val="20"/>
                      </w:rPr>
                      <w:t>Рассмотрение представленных документов и произведенного расчета комиссией по жилищным вопросам при администрации  МО Яснополянское</w:t>
                    </w:r>
                  </w:p>
                </w:txbxContent>
              </v:textbox>
            </v:shape>
            <w10:anchorlock/>
          </v:group>
        </w:pict>
      </w:r>
    </w:p>
    <w:sectPr w:rsidR="00A75DA6" w:rsidSect="00EE6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E92"/>
    <w:rsid w:val="002B37FE"/>
    <w:rsid w:val="006552B1"/>
    <w:rsid w:val="006858E0"/>
    <w:rsid w:val="00690D62"/>
    <w:rsid w:val="006C606A"/>
    <w:rsid w:val="008F7F1A"/>
    <w:rsid w:val="00A57964"/>
    <w:rsid w:val="00A75DA6"/>
    <w:rsid w:val="00AE6625"/>
    <w:rsid w:val="00B43153"/>
    <w:rsid w:val="00BE24DF"/>
    <w:rsid w:val="00D24C32"/>
    <w:rsid w:val="00D36E92"/>
    <w:rsid w:val="00E00459"/>
    <w:rsid w:val="00E124C4"/>
    <w:rsid w:val="00EE6F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E0"/>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58E0"/>
    <w:rPr>
      <w:rFonts w:cs="Times New Roman"/>
      <w:color w:val="0000FF"/>
      <w:u w:val="single"/>
    </w:rPr>
  </w:style>
  <w:style w:type="paragraph" w:customStyle="1" w:styleId="ConsPlusNonformat">
    <w:name w:val="ConsPlusNonformat"/>
    <w:uiPriority w:val="99"/>
    <w:rsid w:val="006858E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858E0"/>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6858E0"/>
    <w:pPr>
      <w:ind w:left="720"/>
      <w:contextualSpacing/>
    </w:pPr>
  </w:style>
  <w:style w:type="paragraph" w:customStyle="1" w:styleId="ConsPlusNormal">
    <w:name w:val="ConsPlusNormal"/>
    <w:uiPriority w:val="99"/>
    <w:rsid w:val="006858E0"/>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6858E0"/>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6858E0"/>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intula.ru/gosserv/index4.php?rid=&amp;f=cat&amp;ccid=0&amp;info=452&amp;type=A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67;n=30865;fld=134" TargetMode="External"/><Relationship Id="rId11" Type="http://schemas.openxmlformats.org/officeDocument/2006/relationships/hyperlink" Target="consultantplus://offline/main?base=LAW;n=111803;fld=134;dst=100029" TargetMode="External"/><Relationship Id="rId5" Type="http://schemas.openxmlformats.org/officeDocument/2006/relationships/hyperlink" Target="consultantplus://offline/main?base=LAW;n=113646;fld=134" TargetMode="External"/><Relationship Id="rId10" Type="http://schemas.openxmlformats.org/officeDocument/2006/relationships/hyperlink" Target="consultantplus://offline/main?base=LAW;n=93980;fld=134" TargetMode="External"/><Relationship Id="rId4" Type="http://schemas.openxmlformats.org/officeDocument/2006/relationships/webSettings" Target="webSettings.xml"/><Relationship Id="rId9" Type="http://schemas.openxmlformats.org/officeDocument/2006/relationships/hyperlink" Target="consultantplus://offline/main?base=LAW;n=113706;fld=134;dst=10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11043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3</cp:revision>
  <dcterms:created xsi:type="dcterms:W3CDTF">2017-06-01T18:03:00Z</dcterms:created>
  <dcterms:modified xsi:type="dcterms:W3CDTF">2017-06-02T07:03:00Z</dcterms:modified>
</cp:coreProperties>
</file>