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75" w:rsidRDefault="003B0975"/>
    <w:p w:rsidR="003B0975" w:rsidRPr="003B0975" w:rsidRDefault="003B0975" w:rsidP="003B0975">
      <w:pPr>
        <w:widowControl w:val="0"/>
        <w:ind w:left="709" w:right="752" w:hanging="142"/>
        <w:jc w:val="both"/>
        <w:rPr>
          <w:b/>
          <w:sz w:val="28"/>
          <w:szCs w:val="28"/>
        </w:rPr>
      </w:pPr>
      <w:hyperlink r:id="rId5" w:history="1">
        <w:r w:rsidRPr="003B0975">
          <w:rPr>
            <w:rFonts w:ascii="Arial" w:hAnsi="Arial" w:cs="Arial"/>
            <w:color w:val="0086C4"/>
            <w:sz w:val="23"/>
            <w:szCs w:val="23"/>
            <w:u w:val="single"/>
          </w:rPr>
          <w:t xml:space="preserve">Дата размещения 13.04.2022 года. Срок приема заключений по результатам независимой антикоррупционной экспертизы с 13.04.2022 по 21.04.2022 года </w:t>
        </w:r>
      </w:hyperlink>
    </w:p>
    <w:p w:rsidR="003B0975" w:rsidRDefault="003B0975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C0148" w:rsidTr="002C014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148" w:rsidRDefault="002C01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2C0148" w:rsidTr="002C014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148" w:rsidRDefault="002C01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Муниципальное образование Яснополянское Щекинского района</w:t>
            </w:r>
          </w:p>
        </w:tc>
      </w:tr>
      <w:tr w:rsidR="002C0148" w:rsidTr="002C014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148" w:rsidRDefault="002C0148" w:rsidP="00A240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Собрание депутатов</w:t>
            </w:r>
          </w:p>
        </w:tc>
      </w:tr>
      <w:tr w:rsidR="002C0148" w:rsidTr="002C014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148" w:rsidRDefault="002C01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Решение </w:t>
            </w:r>
          </w:p>
        </w:tc>
      </w:tr>
      <w:tr w:rsidR="002C0148" w:rsidTr="002C014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C0148" w:rsidRDefault="002B5B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ПРОЕКТ</w:t>
            </w:r>
          </w:p>
        </w:tc>
      </w:tr>
      <w:tr w:rsidR="002C0148" w:rsidTr="002C014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148" w:rsidRDefault="002C01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от </w:t>
            </w:r>
            <w:r w:rsidR="00307334">
              <w:rPr>
                <w:rFonts w:ascii="Arial" w:hAnsi="Arial" w:cs="Arial"/>
                <w:b/>
              </w:rPr>
              <w:t xml:space="preserve"> 2022</w:t>
            </w:r>
            <w:r>
              <w:rPr>
                <w:rFonts w:ascii="Arial" w:hAnsi="Arial" w:cs="Arial"/>
                <w:b/>
              </w:rPr>
              <w:t xml:space="preserve"> года                                                   №</w:t>
            </w:r>
          </w:p>
        </w:tc>
      </w:tr>
    </w:tbl>
    <w:p w:rsidR="002C0148" w:rsidRDefault="002C0148" w:rsidP="002C0148">
      <w:pPr>
        <w:ind w:left="-113"/>
      </w:pPr>
    </w:p>
    <w:p w:rsidR="002C0148" w:rsidRDefault="002C0148" w:rsidP="002C0148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внесении изменений в решение Собрания депутатов МО Яснополянское Щекинского района от 26.06.2019 года №15-61 «Об утверждении  Положения о приватизации муниципального имущества </w:t>
      </w:r>
      <w:r>
        <w:rPr>
          <w:rFonts w:ascii="Arial" w:eastAsia="Calibri" w:hAnsi="Arial" w:cs="Arial"/>
          <w:b/>
          <w:sz w:val="32"/>
          <w:szCs w:val="32"/>
        </w:rPr>
        <w:br/>
        <w:t>муниципального образования  Яснополянское  Щекинского района»</w:t>
      </w:r>
    </w:p>
    <w:p w:rsidR="00480D30" w:rsidRDefault="00480D30" w:rsidP="002C0148">
      <w:pPr>
        <w:jc w:val="center"/>
        <w:rPr>
          <w:rFonts w:eastAsia="Calibri"/>
          <w:b/>
          <w:sz w:val="32"/>
          <w:szCs w:val="32"/>
        </w:rPr>
      </w:pPr>
    </w:p>
    <w:p w:rsidR="002C0148" w:rsidRDefault="002C0148" w:rsidP="002C0148">
      <w:pPr>
        <w:shd w:val="clear" w:color="auto" w:fill="FFFFFF"/>
        <w:ind w:left="-397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Руководствуясь  Гражданским </w:t>
      </w:r>
      <w:hyperlink r:id="rId6" w:history="1">
        <w:r>
          <w:rPr>
            <w:rStyle w:val="a3"/>
            <w:rFonts w:ascii="Arial" w:hAnsi="Arial" w:cs="Arial"/>
            <w:color w:val="000000"/>
            <w:u w:val="none"/>
          </w:rPr>
          <w:t>кодексом</w:t>
        </w:r>
      </w:hyperlink>
      <w:r>
        <w:rPr>
          <w:rFonts w:ascii="Arial" w:hAnsi="Arial" w:cs="Arial"/>
          <w:color w:val="000000"/>
        </w:rPr>
        <w:t xml:space="preserve"> Российской Федерации, Федеральными законами </w:t>
      </w:r>
      <w:r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</w:rPr>
        <w:t xml:space="preserve">от 21.12.2001 </w:t>
      </w:r>
      <w:hyperlink r:id="rId7" w:history="1">
        <w:r>
          <w:rPr>
            <w:rStyle w:val="a3"/>
            <w:rFonts w:ascii="Arial" w:hAnsi="Arial" w:cs="Arial"/>
            <w:color w:val="000000"/>
            <w:u w:val="none"/>
          </w:rPr>
          <w:t>№ 178-ФЗ</w:t>
        </w:r>
      </w:hyperlink>
      <w:r>
        <w:rPr>
          <w:rFonts w:ascii="Arial" w:hAnsi="Arial" w:cs="Arial"/>
          <w:color w:val="000000"/>
        </w:rPr>
        <w:t xml:space="preserve"> «О приватизации государственного и муниципального имущества», от 29.07.1998 </w:t>
      </w:r>
      <w:hyperlink r:id="rId8" w:history="1">
        <w:r>
          <w:rPr>
            <w:rStyle w:val="a3"/>
            <w:rFonts w:ascii="Arial" w:hAnsi="Arial" w:cs="Arial"/>
            <w:color w:val="000000"/>
            <w:u w:val="none"/>
          </w:rPr>
          <w:t>№ 135-ФЗ</w:t>
        </w:r>
      </w:hyperlink>
      <w:r>
        <w:rPr>
          <w:rFonts w:ascii="Arial" w:hAnsi="Arial" w:cs="Arial"/>
          <w:color w:val="000000"/>
        </w:rPr>
        <w:t xml:space="preserve"> «Об оценочной деятельности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rFonts w:ascii="Arial" w:hAnsi="Arial" w:cs="Arial"/>
        </w:rPr>
        <w:t xml:space="preserve"> на основании  Устава муниципального образования Яснополянское  Щекинского района Собрание депутатов муниципального образования  Яснополянское Щекинского района решило:</w:t>
      </w:r>
    </w:p>
    <w:p w:rsidR="002C0148" w:rsidRDefault="0083216B" w:rsidP="002C0148">
      <w:pPr>
        <w:ind w:left="-397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2C0148">
        <w:rPr>
          <w:rFonts w:ascii="Arial" w:eastAsia="Calibri" w:hAnsi="Arial" w:cs="Arial"/>
        </w:rPr>
        <w:t xml:space="preserve">1. Внести изменения в решение Собрания депутатов МО Яснополянское Щекинского района от 26.06.2019 года №15-61 «Об утверждении  Положения о приватизации муниципального имущества </w:t>
      </w:r>
      <w:r w:rsidR="002C0148">
        <w:rPr>
          <w:rFonts w:ascii="Arial" w:eastAsia="Calibri" w:hAnsi="Arial" w:cs="Arial"/>
        </w:rPr>
        <w:br/>
        <w:t>муниципального образования  Яснополянское  Щекинского района» следующего содержания:</w:t>
      </w:r>
    </w:p>
    <w:p w:rsidR="00075EC2" w:rsidRDefault="00075EC2" w:rsidP="00075EC2">
      <w:pPr>
        <w:autoSpaceDE w:val="0"/>
        <w:autoSpaceDN w:val="0"/>
        <w:adjustRightInd w:val="0"/>
        <w:ind w:left="-39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- </w:t>
      </w:r>
      <w:r w:rsidR="00E01FA8">
        <w:rPr>
          <w:rFonts w:ascii="Arial" w:hAnsi="Arial" w:cs="Arial"/>
        </w:rPr>
        <w:t xml:space="preserve"> подпункт 4 </w:t>
      </w:r>
      <w:r>
        <w:rPr>
          <w:rFonts w:ascii="Arial" w:hAnsi="Arial" w:cs="Arial"/>
        </w:rPr>
        <w:t>пункт 6.3</w:t>
      </w:r>
      <w:r w:rsidR="00E01FA8">
        <w:rPr>
          <w:rFonts w:ascii="Arial" w:hAnsi="Arial" w:cs="Arial"/>
        </w:rPr>
        <w:t xml:space="preserve"> раздела</w:t>
      </w:r>
      <w:r w:rsidR="00480D30">
        <w:rPr>
          <w:rFonts w:ascii="Arial" w:hAnsi="Arial" w:cs="Arial"/>
        </w:rPr>
        <w:t xml:space="preserve"> 6</w:t>
      </w:r>
      <w:r w:rsidR="00E01FA8">
        <w:rPr>
          <w:rFonts w:ascii="Arial" w:hAnsi="Arial" w:cs="Arial"/>
        </w:rPr>
        <w:t xml:space="preserve">  дополнить  изложить в новой редакции</w:t>
      </w:r>
      <w:r w:rsidR="002C0148">
        <w:rPr>
          <w:rFonts w:ascii="Arial" w:hAnsi="Arial" w:cs="Arial"/>
        </w:rPr>
        <w:t>:</w:t>
      </w:r>
    </w:p>
    <w:p w:rsidR="00075EC2" w:rsidRPr="00075EC2" w:rsidRDefault="00E01FA8" w:rsidP="00075EC2">
      <w:pPr>
        <w:autoSpaceDE w:val="0"/>
        <w:autoSpaceDN w:val="0"/>
        <w:adjustRightInd w:val="0"/>
        <w:ind w:left="-39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«4)</w:t>
      </w:r>
      <w:r w:rsidR="00075EC2" w:rsidRPr="00075EC2">
        <w:rPr>
          <w:rFonts w:ascii="Arial" w:hAnsi="Arial" w:cs="Arial"/>
        </w:rPr>
        <w:t>. Стоимость имущества, продаваемого на торгах, определяется в процессе торгов. Начальная цена имущества, продаваемого на торгах, устанавливается постановлением администрации муниципа</w:t>
      </w:r>
      <w:r>
        <w:rPr>
          <w:rFonts w:ascii="Arial" w:hAnsi="Arial" w:cs="Arial"/>
        </w:rPr>
        <w:t xml:space="preserve">льного образования  </w:t>
      </w:r>
      <w:proofErr w:type="gramStart"/>
      <w:r>
        <w:rPr>
          <w:rFonts w:ascii="Arial" w:hAnsi="Arial" w:cs="Arial"/>
        </w:rPr>
        <w:t>Яснополянское</w:t>
      </w:r>
      <w:proofErr w:type="gramEnd"/>
      <w:r w:rsidR="00075EC2" w:rsidRPr="00075EC2">
        <w:rPr>
          <w:rFonts w:ascii="Arial" w:hAnsi="Arial" w:cs="Arial"/>
        </w:rPr>
        <w:t xml:space="preserve"> Щекинского района на основании отчета независимого оценщика. Цена муниципального имущества, установленная по результатам проведения аукциона, не может быть оспорена отдельно от результатов аукциона</w:t>
      </w:r>
      <w:proofErr w:type="gramStart"/>
      <w:r w:rsidR="00075EC2" w:rsidRPr="00075EC2">
        <w:rPr>
          <w:rFonts w:ascii="Arial" w:hAnsi="Arial" w:cs="Arial"/>
        </w:rPr>
        <w:t>.»;</w:t>
      </w:r>
      <w:proofErr w:type="gramEnd"/>
    </w:p>
    <w:p w:rsidR="00E01FA8" w:rsidRPr="00E01FA8" w:rsidRDefault="002C0148" w:rsidP="00E01FA8">
      <w:pPr>
        <w:autoSpaceDE w:val="0"/>
        <w:autoSpaceDN w:val="0"/>
        <w:adjustRightInd w:val="0"/>
        <w:ind w:left="-397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Обнародовать настоящее решение путем размещения  на информационном стенде в администрации  муниципального образования Яснополянское  Щекинского района по адресу:  Тульская область, Щекинский район, п. </w:t>
      </w:r>
      <w:proofErr w:type="spellStart"/>
      <w:r>
        <w:rPr>
          <w:rFonts w:ascii="Arial" w:eastAsia="Calibri" w:hAnsi="Arial" w:cs="Arial"/>
        </w:rPr>
        <w:t>Головеньковский</w:t>
      </w:r>
      <w:proofErr w:type="spellEnd"/>
      <w:r>
        <w:rPr>
          <w:rFonts w:ascii="Arial" w:eastAsia="Calibri" w:hAnsi="Arial" w:cs="Arial"/>
        </w:rPr>
        <w:t>, ул. Пчеловодов, д. 9  и разместить на официальном сайте муниципального образования  Яснополянское Щекинского района в информационно-телекоммуникационной сети «Интернет».</w:t>
      </w:r>
    </w:p>
    <w:p w:rsidR="002C0148" w:rsidRDefault="002C0148" w:rsidP="002C0148">
      <w:pPr>
        <w:ind w:left="-397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3. Решение вступает в силу со дня  обнародования.</w:t>
      </w:r>
    </w:p>
    <w:p w:rsidR="00E01FA8" w:rsidRDefault="00E01FA8" w:rsidP="002C0148">
      <w:pPr>
        <w:ind w:left="-397" w:firstLine="709"/>
        <w:jc w:val="both"/>
        <w:rPr>
          <w:rFonts w:ascii="Arial" w:hAnsi="Arial" w:cs="Arial"/>
        </w:rPr>
      </w:pPr>
    </w:p>
    <w:p w:rsidR="002C0148" w:rsidRDefault="002C0148" w:rsidP="002C0148">
      <w:pPr>
        <w:ind w:left="-397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</w:t>
      </w:r>
    </w:p>
    <w:p w:rsidR="002C0148" w:rsidRDefault="002C0148" w:rsidP="002C0148">
      <w:pPr>
        <w:tabs>
          <w:tab w:val="left" w:pos="720"/>
        </w:tabs>
        <w:ind w:left="-397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Яснополянское Щекинского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В.В. Шуваев</w:t>
      </w:r>
    </w:p>
    <w:p w:rsidR="002C0148" w:rsidRDefault="002C0148" w:rsidP="002C0148">
      <w:pPr>
        <w:ind w:firstLine="709"/>
        <w:rPr>
          <w:sz w:val="18"/>
          <w:szCs w:val="20"/>
        </w:rPr>
      </w:pPr>
    </w:p>
    <w:p w:rsidR="0063337F" w:rsidRDefault="0063337F"/>
    <w:sectPr w:rsidR="0063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91"/>
    <w:rsid w:val="00075EC2"/>
    <w:rsid w:val="002B5BE8"/>
    <w:rsid w:val="002C0148"/>
    <w:rsid w:val="00307334"/>
    <w:rsid w:val="00316B91"/>
    <w:rsid w:val="003B0975"/>
    <w:rsid w:val="00480D30"/>
    <w:rsid w:val="0063337F"/>
    <w:rsid w:val="00806C1E"/>
    <w:rsid w:val="0083216B"/>
    <w:rsid w:val="00886853"/>
    <w:rsid w:val="00A24001"/>
    <w:rsid w:val="00E0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1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253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29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70;fld=134" TargetMode="External"/><Relationship Id="rId5" Type="http://schemas.openxmlformats.org/officeDocument/2006/relationships/hyperlink" Target="https://moyasnayapolyana.ru/files/doc/administratsiya/proekty_dokumentov/2021/3ELJCAKU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Zews</dc:creator>
  <cp:lastModifiedBy>Urist</cp:lastModifiedBy>
  <cp:revision>2</cp:revision>
  <dcterms:created xsi:type="dcterms:W3CDTF">2022-04-22T10:50:00Z</dcterms:created>
  <dcterms:modified xsi:type="dcterms:W3CDTF">2022-04-22T10:50:00Z</dcterms:modified>
</cp:coreProperties>
</file>