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C1" w:rsidRPr="00336CC1" w:rsidRDefault="00336CC1" w:rsidP="00336CC1">
      <w:pPr>
        <w:ind w:left="720" w:hanging="720"/>
      </w:pPr>
      <w:r w:rsidRPr="00336CC1">
        <w:t>Дата размещения 28.04.2020.</w:t>
      </w:r>
    </w:p>
    <w:p w:rsidR="00336CC1" w:rsidRPr="00336CC1" w:rsidRDefault="00336CC1" w:rsidP="00336CC1">
      <w:pPr>
        <w:ind w:left="720" w:hanging="720"/>
      </w:pPr>
      <w:r w:rsidRPr="00336CC1">
        <w:t xml:space="preserve">Срок приема заключений по результатам </w:t>
      </w:r>
      <w:proofErr w:type="gramStart"/>
      <w:r w:rsidRPr="00336CC1">
        <w:t>независимой</w:t>
      </w:r>
      <w:proofErr w:type="gramEnd"/>
      <w:r w:rsidRPr="00336CC1">
        <w:t xml:space="preserve"> антикоррупционной</w:t>
      </w:r>
    </w:p>
    <w:p w:rsidR="00336CC1" w:rsidRPr="00336CC1" w:rsidRDefault="00336CC1" w:rsidP="00336CC1">
      <w:pPr>
        <w:ind w:left="720" w:hanging="720"/>
      </w:pPr>
      <w:r w:rsidRPr="00336CC1">
        <w:t>экспертизы с 28.04.2020 по 07.05.2020 г</w:t>
      </w:r>
    </w:p>
    <w:p w:rsidR="00CA6299" w:rsidRDefault="00CA6299" w:rsidP="00965AF1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501"/>
      </w:tblGrid>
      <w:tr w:rsidR="00CA6299" w:rsidRPr="00CA6299" w:rsidTr="0049387E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299" w:rsidRPr="00CA6299" w:rsidRDefault="00CA6299" w:rsidP="00965AF1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CA6299"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CA6299" w:rsidRPr="00CA6299" w:rsidTr="0049387E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299" w:rsidRPr="00CA6299" w:rsidRDefault="00CA6299" w:rsidP="00965AF1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CA6299">
              <w:rPr>
                <w:rFonts w:ascii="Arial" w:hAnsi="Arial" w:cs="Arial"/>
                <w:b/>
              </w:rPr>
              <w:t>Муниципальное образование Яснополянское Щекинского района</w:t>
            </w:r>
          </w:p>
        </w:tc>
      </w:tr>
      <w:tr w:rsidR="00CA6299" w:rsidRPr="00CA6299" w:rsidTr="0049387E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299" w:rsidRPr="00CA6299" w:rsidRDefault="00CA6299" w:rsidP="00965AF1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CA6299">
              <w:rPr>
                <w:rFonts w:ascii="Arial" w:hAnsi="Arial" w:cs="Arial"/>
                <w:b/>
              </w:rPr>
              <w:t>Собрание депутатов</w:t>
            </w:r>
          </w:p>
          <w:p w:rsidR="00CA6299" w:rsidRPr="00CA6299" w:rsidRDefault="0052004E" w:rsidP="00965AF1">
            <w:pPr>
              <w:ind w:firstLine="70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ПРОЕКТ</w:t>
            </w:r>
          </w:p>
        </w:tc>
      </w:tr>
      <w:tr w:rsidR="00CA6299" w:rsidRPr="00CA6299" w:rsidTr="0049387E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299" w:rsidRPr="00CA6299" w:rsidRDefault="00CA6299" w:rsidP="00965AF1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CA6299">
              <w:rPr>
                <w:rFonts w:ascii="Arial" w:hAnsi="Arial" w:cs="Arial"/>
                <w:b/>
              </w:rPr>
              <w:t xml:space="preserve">Решение </w:t>
            </w:r>
          </w:p>
        </w:tc>
      </w:tr>
      <w:tr w:rsidR="00CA6299" w:rsidRPr="00CA6299" w:rsidTr="0049387E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299" w:rsidRPr="00CA6299" w:rsidRDefault="00CA6299" w:rsidP="00965AF1">
            <w:pPr>
              <w:ind w:firstLine="709"/>
              <w:jc w:val="center"/>
              <w:rPr>
                <w:rFonts w:ascii="Arial" w:hAnsi="Arial" w:cs="Arial"/>
                <w:b/>
              </w:rPr>
            </w:pPr>
          </w:p>
        </w:tc>
      </w:tr>
      <w:tr w:rsidR="00CA6299" w:rsidRPr="00CA6299" w:rsidTr="00965AF1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6299" w:rsidRPr="00CA6299" w:rsidRDefault="0052004E" w:rsidP="00965AF1">
            <w:pPr>
              <w:tabs>
                <w:tab w:val="left" w:pos="690"/>
              </w:tabs>
              <w:ind w:firstLine="70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От          </w:t>
            </w:r>
            <w:r w:rsidR="00CA6299" w:rsidRPr="00CA6299">
              <w:rPr>
                <w:rFonts w:ascii="Arial" w:hAnsi="Arial" w:cs="Arial"/>
                <w:b/>
              </w:rPr>
              <w:t>2020 года</w:t>
            </w:r>
          </w:p>
        </w:tc>
        <w:tc>
          <w:tcPr>
            <w:tcW w:w="4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299" w:rsidRDefault="00922E8C" w:rsidP="00965AF1">
            <w:pPr>
              <w:ind w:firstLine="70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</w:t>
            </w:r>
            <w:r w:rsidR="0052004E">
              <w:rPr>
                <w:rFonts w:ascii="Arial" w:hAnsi="Arial" w:cs="Arial"/>
                <w:b/>
              </w:rPr>
              <w:t>№</w:t>
            </w:r>
          </w:p>
          <w:p w:rsidR="00965AF1" w:rsidRPr="00CA6299" w:rsidRDefault="00965AF1" w:rsidP="00965AF1">
            <w:pPr>
              <w:ind w:firstLine="709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A6299" w:rsidRDefault="00CA6299" w:rsidP="00965AF1">
      <w:pPr>
        <w:ind w:firstLine="709"/>
        <w:rPr>
          <w:rFonts w:eastAsia="Calibri"/>
          <w:b/>
          <w:sz w:val="28"/>
          <w:szCs w:val="28"/>
          <w:lang w:eastAsia="en-US"/>
        </w:rPr>
      </w:pPr>
    </w:p>
    <w:p w:rsidR="00A8796F" w:rsidRDefault="00A8796F" w:rsidP="00A8796F">
      <w:pPr>
        <w:spacing w:after="200"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965AF1">
        <w:rPr>
          <w:rFonts w:ascii="Arial" w:eastAsia="Calibri" w:hAnsi="Arial" w:cs="Arial"/>
          <w:b/>
          <w:sz w:val="32"/>
          <w:szCs w:val="32"/>
          <w:lang w:eastAsia="en-US"/>
        </w:rPr>
        <w:t>Об утверждении Порядка предоставления муниципальных гарантий по инвестиционным п</w:t>
      </w:r>
      <w:r w:rsidR="008245AD" w:rsidRPr="00965AF1">
        <w:rPr>
          <w:rFonts w:ascii="Arial" w:eastAsia="Calibri" w:hAnsi="Arial" w:cs="Arial"/>
          <w:b/>
          <w:sz w:val="32"/>
          <w:szCs w:val="32"/>
          <w:lang w:eastAsia="en-US"/>
        </w:rPr>
        <w:t xml:space="preserve">роектам за счет средств </w:t>
      </w:r>
      <w:r w:rsidRPr="00965AF1">
        <w:rPr>
          <w:rFonts w:ascii="Arial" w:eastAsia="Calibri" w:hAnsi="Arial" w:cs="Arial"/>
          <w:b/>
          <w:sz w:val="32"/>
          <w:szCs w:val="32"/>
          <w:lang w:eastAsia="en-US"/>
        </w:rPr>
        <w:t xml:space="preserve"> бюджета</w:t>
      </w:r>
      <w:r w:rsidR="008245AD" w:rsidRPr="00965AF1">
        <w:rPr>
          <w:rFonts w:ascii="Arial" w:eastAsia="Calibri" w:hAnsi="Arial" w:cs="Arial"/>
          <w:b/>
          <w:sz w:val="32"/>
          <w:szCs w:val="32"/>
          <w:lang w:eastAsia="en-US"/>
        </w:rPr>
        <w:t xml:space="preserve"> муници</w:t>
      </w:r>
      <w:r w:rsidR="00CA6299" w:rsidRPr="00965AF1">
        <w:rPr>
          <w:rFonts w:ascii="Arial" w:eastAsia="Calibri" w:hAnsi="Arial" w:cs="Arial"/>
          <w:b/>
          <w:sz w:val="32"/>
          <w:szCs w:val="32"/>
          <w:lang w:eastAsia="en-US"/>
        </w:rPr>
        <w:t xml:space="preserve">пального образования </w:t>
      </w:r>
      <w:proofErr w:type="gramStart"/>
      <w:r w:rsidR="00CA6299" w:rsidRPr="00965AF1">
        <w:rPr>
          <w:rFonts w:ascii="Arial" w:eastAsia="Calibri" w:hAnsi="Arial" w:cs="Arial"/>
          <w:b/>
          <w:sz w:val="32"/>
          <w:szCs w:val="32"/>
          <w:lang w:eastAsia="en-US"/>
        </w:rPr>
        <w:t>Яснополянское</w:t>
      </w:r>
      <w:proofErr w:type="gramEnd"/>
      <w:r w:rsidR="00CA6299" w:rsidRPr="00965AF1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="008245AD" w:rsidRPr="00965AF1">
        <w:rPr>
          <w:rFonts w:ascii="Arial" w:eastAsia="Calibri" w:hAnsi="Arial" w:cs="Arial"/>
          <w:b/>
          <w:sz w:val="32"/>
          <w:szCs w:val="32"/>
          <w:lang w:eastAsia="en-US"/>
        </w:rPr>
        <w:t xml:space="preserve"> Щекинского района</w:t>
      </w:r>
    </w:p>
    <w:p w:rsidR="00965AF1" w:rsidRPr="00965AF1" w:rsidRDefault="00965AF1" w:rsidP="00A8796F">
      <w:pPr>
        <w:spacing w:after="200"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A8796F" w:rsidRPr="00965AF1" w:rsidRDefault="00A8796F" w:rsidP="00965A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5AF1">
        <w:rPr>
          <w:rFonts w:ascii="Arial" w:eastAsia="Calibri" w:hAnsi="Arial" w:cs="Arial"/>
          <w:lang w:eastAsia="en-US"/>
        </w:rPr>
        <w:t>Руководствуясь ст. ст. 115, 115.2, 117 Бюджетного кодекса Российской Федерации, ст. ст. 14, 35 Федерального закона от 06.10.2003 №131-ФЗ «Об общих принципах организации местного самоуправления в Российской Федерации», ст.19 Федерального закона от 25.02.1999 № 39-ФЗ «Об инвестиционной деятельности в Российской Федерации, осуществляемой в форме капитальных вложен</w:t>
      </w:r>
      <w:r w:rsidR="00922E8C">
        <w:rPr>
          <w:rFonts w:ascii="Arial" w:eastAsia="Calibri" w:hAnsi="Arial" w:cs="Arial"/>
          <w:lang w:eastAsia="en-US"/>
        </w:rPr>
        <w:t xml:space="preserve">ий», на основании </w:t>
      </w:r>
      <w:r w:rsidR="00FC5E7A" w:rsidRPr="00965AF1">
        <w:rPr>
          <w:rFonts w:ascii="Arial" w:hAnsi="Arial" w:cs="Arial"/>
        </w:rPr>
        <w:t xml:space="preserve">Устава муниципального </w:t>
      </w:r>
      <w:r w:rsidR="00CA6299" w:rsidRPr="00965AF1">
        <w:rPr>
          <w:rFonts w:ascii="Arial" w:hAnsi="Arial" w:cs="Arial"/>
        </w:rPr>
        <w:t xml:space="preserve">образования Яснополянское </w:t>
      </w:r>
      <w:r w:rsidR="00FC5E7A" w:rsidRPr="00965AF1">
        <w:rPr>
          <w:rFonts w:ascii="Arial" w:hAnsi="Arial" w:cs="Arial"/>
        </w:rPr>
        <w:t xml:space="preserve"> Щекинского района, Собрание депутатов муници</w:t>
      </w:r>
      <w:r w:rsidR="00CA6299" w:rsidRPr="00965AF1">
        <w:rPr>
          <w:rFonts w:ascii="Arial" w:hAnsi="Arial" w:cs="Arial"/>
        </w:rPr>
        <w:t>пального образования Яснополянское</w:t>
      </w:r>
      <w:r w:rsidR="00FC5E7A" w:rsidRPr="00965AF1">
        <w:rPr>
          <w:rFonts w:ascii="Arial" w:hAnsi="Arial" w:cs="Arial"/>
        </w:rPr>
        <w:t xml:space="preserve"> Щекинского района решило:</w:t>
      </w:r>
    </w:p>
    <w:p w:rsidR="00FC5E7A" w:rsidRPr="00965AF1" w:rsidRDefault="00922E8C" w:rsidP="00965AF1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1. Утвердить </w:t>
      </w:r>
      <w:r w:rsidR="00A8796F" w:rsidRPr="00965AF1">
        <w:rPr>
          <w:rFonts w:ascii="Arial" w:eastAsia="Calibri" w:hAnsi="Arial" w:cs="Arial"/>
          <w:lang w:eastAsia="en-US"/>
        </w:rPr>
        <w:t>Порядок предоставления муниципальных гарантий по инвестиционным проектам за</w:t>
      </w:r>
      <w:r w:rsidR="00FC5E7A" w:rsidRPr="00965AF1">
        <w:rPr>
          <w:rFonts w:ascii="Arial" w:eastAsia="Calibri" w:hAnsi="Arial" w:cs="Arial"/>
          <w:lang w:eastAsia="en-US"/>
        </w:rPr>
        <w:t xml:space="preserve"> счет средств местного бюджета</w:t>
      </w:r>
      <w:r>
        <w:rPr>
          <w:rFonts w:ascii="Arial" w:eastAsia="Calibri" w:hAnsi="Arial" w:cs="Arial"/>
          <w:lang w:eastAsia="en-US"/>
        </w:rPr>
        <w:t xml:space="preserve"> муниципального образования Яснополянское Щекинского района (приложение)</w:t>
      </w:r>
      <w:r w:rsidR="00FC5E7A" w:rsidRPr="00965AF1">
        <w:rPr>
          <w:rFonts w:ascii="Arial" w:eastAsia="Calibri" w:hAnsi="Arial" w:cs="Arial"/>
          <w:lang w:eastAsia="en-US"/>
        </w:rPr>
        <w:t>.</w:t>
      </w:r>
    </w:p>
    <w:p w:rsidR="00B37E6D" w:rsidRPr="00B37E6D" w:rsidRDefault="00B37E6D" w:rsidP="00965AF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  <w:bCs/>
          <w:spacing w:val="2"/>
        </w:rPr>
      </w:pPr>
      <w:r w:rsidRPr="00B37E6D">
        <w:rPr>
          <w:rFonts w:ascii="Arial" w:eastAsia="Calibri" w:hAnsi="Arial" w:cs="Arial"/>
        </w:rPr>
        <w:t xml:space="preserve">2. Обнародовать настоящее решение путем размещения  на информационном стенде в администрации  муниципального образования Яснополянское  Щекинского района по адресу:  Тульская область, Щекинский район, п. </w:t>
      </w:r>
      <w:proofErr w:type="spellStart"/>
      <w:r w:rsidRPr="00B37E6D">
        <w:rPr>
          <w:rFonts w:ascii="Arial" w:eastAsia="Calibri" w:hAnsi="Arial" w:cs="Arial"/>
        </w:rPr>
        <w:t>Головеньковский</w:t>
      </w:r>
      <w:proofErr w:type="spellEnd"/>
      <w:r w:rsidRPr="00B37E6D">
        <w:rPr>
          <w:rFonts w:ascii="Arial" w:eastAsia="Calibri" w:hAnsi="Arial" w:cs="Arial"/>
        </w:rPr>
        <w:t>, ул. Пчеловодов, д. 9  и разместить на официальном сайте муниципального образования  Яснополянское Щекинского района в информационно-телекоммуникационной сети «Интернет».</w:t>
      </w:r>
    </w:p>
    <w:p w:rsidR="00B37E6D" w:rsidRPr="00B37E6D" w:rsidRDefault="00B37E6D" w:rsidP="00965AF1">
      <w:pPr>
        <w:ind w:firstLine="709"/>
        <w:jc w:val="both"/>
        <w:rPr>
          <w:rFonts w:ascii="Arial" w:hAnsi="Arial" w:cs="Arial"/>
        </w:rPr>
      </w:pPr>
      <w:r w:rsidRPr="00B37E6D">
        <w:rPr>
          <w:rFonts w:ascii="Arial" w:eastAsia="Calibri" w:hAnsi="Arial" w:cs="Arial"/>
        </w:rPr>
        <w:t xml:space="preserve"> 3. Решение вступает в силу со дня  обнародования.</w:t>
      </w:r>
    </w:p>
    <w:p w:rsidR="00A8796F" w:rsidRDefault="00A8796F" w:rsidP="00965AF1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965AF1" w:rsidRDefault="00965AF1" w:rsidP="00965AF1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965AF1" w:rsidRPr="00965AF1" w:rsidRDefault="00965AF1" w:rsidP="00965AF1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BB161E" w:rsidRPr="00965AF1" w:rsidRDefault="00BB161E" w:rsidP="00965AF1">
      <w:pPr>
        <w:shd w:val="clear" w:color="auto" w:fill="FFFFFF"/>
        <w:ind w:firstLine="709"/>
        <w:jc w:val="both"/>
        <w:rPr>
          <w:rFonts w:ascii="Arial" w:hAnsi="Arial" w:cs="Arial"/>
          <w:b/>
          <w:bCs/>
        </w:rPr>
      </w:pPr>
      <w:r w:rsidRPr="00965AF1">
        <w:rPr>
          <w:rFonts w:ascii="Arial" w:hAnsi="Arial" w:cs="Arial"/>
          <w:b/>
          <w:bCs/>
        </w:rPr>
        <w:t>Глава муниципального образования</w:t>
      </w:r>
    </w:p>
    <w:p w:rsidR="00BB161E" w:rsidRPr="00965AF1" w:rsidRDefault="00CA6299" w:rsidP="00965AF1">
      <w:pPr>
        <w:shd w:val="clear" w:color="auto" w:fill="FFFFFF"/>
        <w:ind w:firstLine="709"/>
        <w:jc w:val="both"/>
        <w:rPr>
          <w:rFonts w:ascii="Arial" w:hAnsi="Arial" w:cs="Arial"/>
        </w:rPr>
      </w:pPr>
      <w:proofErr w:type="gramStart"/>
      <w:r w:rsidRPr="00965AF1">
        <w:rPr>
          <w:rFonts w:ascii="Arial" w:hAnsi="Arial" w:cs="Arial"/>
          <w:b/>
          <w:bCs/>
        </w:rPr>
        <w:t>Яснополянское</w:t>
      </w:r>
      <w:proofErr w:type="gramEnd"/>
      <w:r w:rsidRPr="00965AF1">
        <w:rPr>
          <w:rFonts w:ascii="Arial" w:hAnsi="Arial" w:cs="Arial"/>
          <w:b/>
          <w:bCs/>
        </w:rPr>
        <w:t xml:space="preserve"> Щекинского района</w:t>
      </w:r>
      <w:r w:rsidR="00BB161E" w:rsidRPr="00965AF1">
        <w:rPr>
          <w:rFonts w:ascii="Arial" w:hAnsi="Arial" w:cs="Arial"/>
          <w:b/>
          <w:bCs/>
        </w:rPr>
        <w:t xml:space="preserve">                                    </w:t>
      </w:r>
      <w:r w:rsidR="00922E8C">
        <w:rPr>
          <w:rFonts w:ascii="Arial" w:hAnsi="Arial" w:cs="Arial"/>
          <w:b/>
          <w:bCs/>
        </w:rPr>
        <w:t xml:space="preserve">         </w:t>
      </w:r>
      <w:r w:rsidRPr="00965AF1">
        <w:rPr>
          <w:rFonts w:ascii="Arial" w:hAnsi="Arial" w:cs="Arial"/>
          <w:b/>
          <w:bCs/>
        </w:rPr>
        <w:t>В.В. Шуваев</w:t>
      </w:r>
    </w:p>
    <w:p w:rsidR="00A8796F" w:rsidRPr="00965AF1" w:rsidRDefault="00A8796F" w:rsidP="00965AF1">
      <w:pPr>
        <w:ind w:firstLine="709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A8796F" w:rsidRPr="00A8796F" w:rsidRDefault="00A8796F" w:rsidP="00A8796F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A8796F" w:rsidRPr="00A8796F" w:rsidRDefault="00A8796F" w:rsidP="00A8796F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A8796F" w:rsidRPr="00A8796F" w:rsidRDefault="00A8796F" w:rsidP="00A8796F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A8796F" w:rsidRPr="00A8796F" w:rsidRDefault="00A8796F" w:rsidP="00A8796F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A8796F" w:rsidRPr="00A8796F" w:rsidRDefault="00A8796F" w:rsidP="00A8796F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A8796F" w:rsidRPr="00A8796F" w:rsidRDefault="00A8796F" w:rsidP="00A8796F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BB161E" w:rsidRDefault="00BB161E" w:rsidP="00965AF1">
      <w:pPr>
        <w:spacing w:line="276" w:lineRule="auto"/>
        <w:rPr>
          <w:rFonts w:eastAsia="Calibri"/>
          <w:lang w:eastAsia="en-US"/>
        </w:rPr>
      </w:pPr>
    </w:p>
    <w:p w:rsidR="00922E8C" w:rsidRPr="00DD087E" w:rsidRDefault="00922E8C" w:rsidP="00965AF1">
      <w:pPr>
        <w:shd w:val="clear" w:color="auto" w:fill="FFFFFF"/>
        <w:ind w:firstLine="709"/>
        <w:jc w:val="right"/>
        <w:rPr>
          <w:rFonts w:ascii="Arial" w:hAnsi="Arial" w:cs="Arial"/>
        </w:rPr>
      </w:pPr>
      <w:r w:rsidRPr="00DD087E">
        <w:rPr>
          <w:rFonts w:ascii="Arial" w:hAnsi="Arial" w:cs="Arial"/>
        </w:rPr>
        <w:t xml:space="preserve">Приложение </w:t>
      </w:r>
      <w:r w:rsidR="00BB161E" w:rsidRPr="00DD087E">
        <w:rPr>
          <w:rFonts w:ascii="Arial" w:hAnsi="Arial" w:cs="Arial"/>
        </w:rPr>
        <w:br/>
        <w:t>к решению Собрания депу</w:t>
      </w:r>
      <w:r w:rsidRPr="00DD087E">
        <w:rPr>
          <w:rFonts w:ascii="Arial" w:hAnsi="Arial" w:cs="Arial"/>
        </w:rPr>
        <w:t>татов</w:t>
      </w:r>
      <w:r w:rsidRPr="00DD087E">
        <w:rPr>
          <w:rFonts w:ascii="Arial" w:hAnsi="Arial" w:cs="Arial"/>
        </w:rPr>
        <w:br/>
        <w:t xml:space="preserve">муниципального образования </w:t>
      </w:r>
    </w:p>
    <w:p w:rsidR="00965AF1" w:rsidRPr="00DD087E" w:rsidRDefault="00965AF1" w:rsidP="00965AF1">
      <w:pPr>
        <w:shd w:val="clear" w:color="auto" w:fill="FFFFFF"/>
        <w:ind w:firstLine="709"/>
        <w:jc w:val="right"/>
        <w:rPr>
          <w:rFonts w:ascii="Arial" w:hAnsi="Arial" w:cs="Arial"/>
        </w:rPr>
      </w:pPr>
      <w:r w:rsidRPr="00DD087E">
        <w:rPr>
          <w:rFonts w:ascii="Arial" w:hAnsi="Arial" w:cs="Arial"/>
        </w:rPr>
        <w:t>Яснополянское</w:t>
      </w:r>
    </w:p>
    <w:p w:rsidR="00BB161E" w:rsidRPr="00DD087E" w:rsidRDefault="00965AF1" w:rsidP="00965AF1">
      <w:pPr>
        <w:shd w:val="clear" w:color="auto" w:fill="FFFFFF"/>
        <w:ind w:firstLine="709"/>
        <w:jc w:val="right"/>
        <w:rPr>
          <w:rFonts w:ascii="Arial" w:hAnsi="Arial" w:cs="Arial"/>
        </w:rPr>
      </w:pPr>
      <w:r w:rsidRPr="00DD087E">
        <w:rPr>
          <w:rFonts w:ascii="Arial" w:hAnsi="Arial" w:cs="Arial"/>
        </w:rPr>
        <w:t>Щекинского района</w:t>
      </w:r>
      <w:r w:rsidR="00CA6299" w:rsidRPr="00DD087E">
        <w:rPr>
          <w:rFonts w:ascii="Arial" w:hAnsi="Arial" w:cs="Arial"/>
        </w:rPr>
        <w:t xml:space="preserve"> </w:t>
      </w:r>
      <w:r w:rsidR="0052004E" w:rsidRPr="00DD087E">
        <w:rPr>
          <w:rFonts w:ascii="Arial" w:hAnsi="Arial" w:cs="Arial"/>
        </w:rPr>
        <w:br/>
        <w:t xml:space="preserve">от </w:t>
      </w:r>
      <w:r w:rsidR="00BB161E" w:rsidRPr="00DD087E">
        <w:rPr>
          <w:rFonts w:ascii="Arial" w:hAnsi="Arial" w:cs="Arial"/>
        </w:rPr>
        <w:t>2020 г. №</w:t>
      </w:r>
      <w:r w:rsidR="0052004E" w:rsidRPr="00DD087E">
        <w:rPr>
          <w:rFonts w:ascii="Arial" w:hAnsi="Arial" w:cs="Arial"/>
        </w:rPr>
        <w:t xml:space="preserve">     </w:t>
      </w:r>
    </w:p>
    <w:p w:rsidR="00BB161E" w:rsidRDefault="00BB161E" w:rsidP="00A8796F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B37E6D" w:rsidRPr="00965AF1" w:rsidRDefault="00A8796F" w:rsidP="00965AF1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965AF1">
        <w:rPr>
          <w:rFonts w:ascii="Arial" w:eastAsia="Calibri" w:hAnsi="Arial" w:cs="Arial"/>
          <w:b/>
          <w:lang w:eastAsia="en-US"/>
        </w:rPr>
        <w:t xml:space="preserve">Порядок </w:t>
      </w:r>
    </w:p>
    <w:p w:rsidR="008245AD" w:rsidRPr="00965AF1" w:rsidRDefault="00A8796F" w:rsidP="00965AF1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965AF1">
        <w:rPr>
          <w:rFonts w:ascii="Arial" w:eastAsia="Calibri" w:hAnsi="Arial" w:cs="Arial"/>
          <w:b/>
          <w:lang w:eastAsia="en-US"/>
        </w:rPr>
        <w:t>предоставления муниципальных гарантий по инвестиционным п</w:t>
      </w:r>
      <w:r w:rsidR="008245AD" w:rsidRPr="00965AF1">
        <w:rPr>
          <w:rFonts w:ascii="Arial" w:eastAsia="Calibri" w:hAnsi="Arial" w:cs="Arial"/>
          <w:b/>
          <w:lang w:eastAsia="en-US"/>
        </w:rPr>
        <w:t xml:space="preserve">роектам за счет средств </w:t>
      </w:r>
      <w:r w:rsidRPr="00965AF1">
        <w:rPr>
          <w:rFonts w:ascii="Arial" w:eastAsia="Calibri" w:hAnsi="Arial" w:cs="Arial"/>
          <w:b/>
          <w:lang w:eastAsia="en-US"/>
        </w:rPr>
        <w:t>бюджета</w:t>
      </w:r>
      <w:r w:rsidR="008245AD" w:rsidRPr="00965AF1">
        <w:rPr>
          <w:rFonts w:ascii="Arial" w:eastAsia="Calibri" w:hAnsi="Arial" w:cs="Arial"/>
          <w:b/>
          <w:lang w:eastAsia="en-US"/>
        </w:rPr>
        <w:t xml:space="preserve"> муници</w:t>
      </w:r>
      <w:r w:rsidR="00B37E6D" w:rsidRPr="00965AF1">
        <w:rPr>
          <w:rFonts w:ascii="Arial" w:eastAsia="Calibri" w:hAnsi="Arial" w:cs="Arial"/>
          <w:b/>
          <w:lang w:eastAsia="en-US"/>
        </w:rPr>
        <w:t xml:space="preserve">пального образования </w:t>
      </w:r>
      <w:proofErr w:type="gramStart"/>
      <w:r w:rsidR="00B37E6D" w:rsidRPr="00965AF1">
        <w:rPr>
          <w:rFonts w:ascii="Arial" w:eastAsia="Calibri" w:hAnsi="Arial" w:cs="Arial"/>
          <w:b/>
          <w:lang w:eastAsia="en-US"/>
        </w:rPr>
        <w:t>Яснополянское</w:t>
      </w:r>
      <w:proofErr w:type="gramEnd"/>
      <w:r w:rsidR="008245AD" w:rsidRPr="00965AF1">
        <w:rPr>
          <w:rFonts w:ascii="Arial" w:eastAsia="Calibri" w:hAnsi="Arial" w:cs="Arial"/>
          <w:b/>
          <w:lang w:eastAsia="en-US"/>
        </w:rPr>
        <w:t xml:space="preserve"> Щекинского района</w:t>
      </w:r>
    </w:p>
    <w:p w:rsidR="00A8796F" w:rsidRPr="00965AF1" w:rsidRDefault="00A8796F" w:rsidP="00A8796F">
      <w:pPr>
        <w:spacing w:after="200" w:line="276" w:lineRule="auto"/>
        <w:jc w:val="center"/>
        <w:rPr>
          <w:rFonts w:ascii="Arial" w:eastAsia="Calibri" w:hAnsi="Arial" w:cs="Arial"/>
          <w:b/>
          <w:lang w:eastAsia="en-US"/>
        </w:rPr>
      </w:pPr>
    </w:p>
    <w:p w:rsidR="00A8796F" w:rsidRDefault="00A8796F" w:rsidP="00965AF1">
      <w:pPr>
        <w:ind w:firstLine="709"/>
        <w:jc w:val="center"/>
        <w:rPr>
          <w:rFonts w:ascii="Arial" w:eastAsia="Calibri" w:hAnsi="Arial" w:cs="Arial"/>
          <w:b/>
          <w:lang w:eastAsia="en-US"/>
        </w:rPr>
      </w:pPr>
      <w:r w:rsidRPr="00965AF1">
        <w:rPr>
          <w:rFonts w:ascii="Arial" w:eastAsia="Calibri" w:hAnsi="Arial" w:cs="Arial"/>
          <w:b/>
          <w:lang w:eastAsia="en-US"/>
        </w:rPr>
        <w:t>1.Общие положения</w:t>
      </w:r>
    </w:p>
    <w:p w:rsidR="00965AF1" w:rsidRPr="00965AF1" w:rsidRDefault="00965AF1" w:rsidP="00965AF1">
      <w:pPr>
        <w:ind w:firstLine="709"/>
        <w:jc w:val="center"/>
        <w:rPr>
          <w:rFonts w:ascii="Arial" w:eastAsia="Calibri" w:hAnsi="Arial" w:cs="Arial"/>
          <w:b/>
          <w:lang w:eastAsia="en-US"/>
        </w:rPr>
      </w:pPr>
    </w:p>
    <w:p w:rsidR="00A8796F" w:rsidRPr="00965AF1" w:rsidRDefault="00A8796F" w:rsidP="00965AF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65AF1">
        <w:rPr>
          <w:rFonts w:ascii="Arial" w:eastAsia="Calibri" w:hAnsi="Arial" w:cs="Arial"/>
          <w:lang w:eastAsia="en-US"/>
        </w:rPr>
        <w:t xml:space="preserve">1.1 Настоящий порядок предоставления муниципальных гарантий по </w:t>
      </w:r>
      <w:proofErr w:type="gramStart"/>
      <w:r w:rsidRPr="00965AF1">
        <w:rPr>
          <w:rFonts w:ascii="Arial" w:eastAsia="Calibri" w:hAnsi="Arial" w:cs="Arial"/>
          <w:lang w:eastAsia="en-US"/>
        </w:rPr>
        <w:t>инвестиционными</w:t>
      </w:r>
      <w:proofErr w:type="gramEnd"/>
      <w:r w:rsidRPr="00965AF1">
        <w:rPr>
          <w:rFonts w:ascii="Arial" w:eastAsia="Calibri" w:hAnsi="Arial" w:cs="Arial"/>
          <w:lang w:eastAsia="en-US"/>
        </w:rPr>
        <w:t xml:space="preserve"> проектам за счет средств местного бюджета (далее - Порядок) определяет механизм предоставления инвесторам инвестиционных проектов муниципальных гарантий, обеспечивающих надлежащее исполнение принципалом его обязательств перед бенефициаром (основного обязательства). </w:t>
      </w:r>
    </w:p>
    <w:p w:rsidR="00A8796F" w:rsidRPr="00965AF1" w:rsidRDefault="00A8796F" w:rsidP="00965AF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65AF1">
        <w:rPr>
          <w:rFonts w:ascii="Arial" w:eastAsia="Calibri" w:hAnsi="Arial" w:cs="Arial"/>
          <w:lang w:eastAsia="en-US"/>
        </w:rPr>
        <w:t xml:space="preserve">1.2. В целях настоящего Порядка применяются следующие понятия и термины: </w:t>
      </w:r>
    </w:p>
    <w:p w:rsidR="00A8796F" w:rsidRPr="00965AF1" w:rsidRDefault="00A8796F" w:rsidP="00965AF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65AF1">
        <w:rPr>
          <w:rFonts w:ascii="Arial" w:eastAsia="Calibri" w:hAnsi="Arial" w:cs="Arial"/>
          <w:lang w:eastAsia="en-US"/>
        </w:rPr>
        <w:t xml:space="preserve">Бенефициар - лицо, в пользу которого предоставлена муниципальная гарантия; </w:t>
      </w:r>
    </w:p>
    <w:p w:rsidR="00A8796F" w:rsidRPr="00965AF1" w:rsidRDefault="00A8796F" w:rsidP="00965AF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65AF1">
        <w:rPr>
          <w:rFonts w:ascii="Arial" w:eastAsia="Calibri" w:hAnsi="Arial" w:cs="Arial"/>
          <w:lang w:eastAsia="en-US"/>
        </w:rPr>
        <w:t>Гарант – м</w:t>
      </w:r>
      <w:r w:rsidR="00BB161E" w:rsidRPr="00965AF1">
        <w:rPr>
          <w:rFonts w:ascii="Arial" w:eastAsia="Calibri" w:hAnsi="Arial" w:cs="Arial"/>
          <w:lang w:eastAsia="en-US"/>
        </w:rPr>
        <w:t>униц</w:t>
      </w:r>
      <w:r w:rsidR="00B37E6D" w:rsidRPr="00965AF1">
        <w:rPr>
          <w:rFonts w:ascii="Arial" w:eastAsia="Calibri" w:hAnsi="Arial" w:cs="Arial"/>
          <w:lang w:eastAsia="en-US"/>
        </w:rPr>
        <w:t>ипальное образование Яснополянское</w:t>
      </w:r>
      <w:r w:rsidR="00BB161E" w:rsidRPr="00965AF1">
        <w:rPr>
          <w:rFonts w:ascii="Arial" w:eastAsia="Calibri" w:hAnsi="Arial" w:cs="Arial"/>
          <w:lang w:eastAsia="en-US"/>
        </w:rPr>
        <w:t xml:space="preserve"> Щекинского района</w:t>
      </w:r>
      <w:r w:rsidRPr="00965AF1">
        <w:rPr>
          <w:rFonts w:ascii="Arial" w:eastAsia="Calibri" w:hAnsi="Arial" w:cs="Arial"/>
          <w:lang w:eastAsia="en-US"/>
        </w:rPr>
        <w:t>, от имени которо</w:t>
      </w:r>
      <w:r w:rsidR="00BB161E" w:rsidRPr="00965AF1">
        <w:rPr>
          <w:rFonts w:ascii="Arial" w:eastAsia="Calibri" w:hAnsi="Arial" w:cs="Arial"/>
          <w:lang w:eastAsia="en-US"/>
        </w:rPr>
        <w:t>го выступает администрация муници</w:t>
      </w:r>
      <w:r w:rsidR="00B37E6D" w:rsidRPr="00965AF1">
        <w:rPr>
          <w:rFonts w:ascii="Arial" w:eastAsia="Calibri" w:hAnsi="Arial" w:cs="Arial"/>
          <w:lang w:eastAsia="en-US"/>
        </w:rPr>
        <w:t>пального образования Яснополянское</w:t>
      </w:r>
      <w:r w:rsidR="00BB161E" w:rsidRPr="00965AF1">
        <w:rPr>
          <w:rFonts w:ascii="Arial" w:eastAsia="Calibri" w:hAnsi="Arial" w:cs="Arial"/>
          <w:lang w:eastAsia="en-US"/>
        </w:rPr>
        <w:t>.</w:t>
      </w:r>
      <w:r w:rsidRPr="00965AF1">
        <w:rPr>
          <w:rFonts w:ascii="Arial" w:eastAsia="Calibri" w:hAnsi="Arial" w:cs="Arial"/>
          <w:lang w:eastAsia="en-US"/>
        </w:rPr>
        <w:t xml:space="preserve"> </w:t>
      </w:r>
    </w:p>
    <w:p w:rsidR="00A8796F" w:rsidRPr="00965AF1" w:rsidRDefault="00A8796F" w:rsidP="00965AF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65AF1">
        <w:rPr>
          <w:rFonts w:ascii="Arial" w:eastAsia="Calibri" w:hAnsi="Arial" w:cs="Arial"/>
          <w:lang w:eastAsia="en-US"/>
        </w:rPr>
        <w:t xml:space="preserve">Гарантийный случай - факт неисполнения или ненадлежащего исполнения принципалом его обязательства перед бенефициаром; </w:t>
      </w:r>
    </w:p>
    <w:p w:rsidR="00A8796F" w:rsidRPr="00965AF1" w:rsidRDefault="00A8796F" w:rsidP="00965AF1">
      <w:pPr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965AF1">
        <w:rPr>
          <w:rFonts w:ascii="Arial" w:eastAsia="Calibri" w:hAnsi="Arial" w:cs="Arial"/>
          <w:lang w:eastAsia="en-US"/>
        </w:rPr>
        <w:t>Муниципальная гарантия - вид долгового обязательства, в силу которог</w:t>
      </w:r>
      <w:r w:rsidR="00BB161E" w:rsidRPr="00965AF1">
        <w:rPr>
          <w:rFonts w:ascii="Arial" w:eastAsia="Calibri" w:hAnsi="Arial" w:cs="Arial"/>
          <w:lang w:eastAsia="en-US"/>
        </w:rPr>
        <w:t>о муниципально</w:t>
      </w:r>
      <w:r w:rsidR="00B37E6D" w:rsidRPr="00965AF1">
        <w:rPr>
          <w:rFonts w:ascii="Arial" w:eastAsia="Calibri" w:hAnsi="Arial" w:cs="Arial"/>
          <w:lang w:eastAsia="en-US"/>
        </w:rPr>
        <w:t xml:space="preserve">е образование Яснополянское </w:t>
      </w:r>
      <w:r w:rsidR="00BB161E" w:rsidRPr="00965AF1">
        <w:rPr>
          <w:rFonts w:ascii="Arial" w:eastAsia="Calibri" w:hAnsi="Arial" w:cs="Arial"/>
          <w:lang w:eastAsia="en-US"/>
        </w:rPr>
        <w:t xml:space="preserve"> Щекинского района</w:t>
      </w:r>
      <w:r w:rsidRPr="00965AF1">
        <w:rPr>
          <w:rFonts w:ascii="Arial" w:eastAsia="Calibri" w:hAnsi="Arial" w:cs="Arial"/>
          <w:lang w:eastAsia="en-US"/>
        </w:rPr>
        <w:t xml:space="preserve">,  (гарант) обязано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</w:t>
      </w:r>
      <w:r w:rsidR="00BB161E" w:rsidRPr="00965AF1">
        <w:rPr>
          <w:rFonts w:ascii="Arial" w:eastAsia="Calibri" w:hAnsi="Arial" w:cs="Arial"/>
          <w:lang w:eastAsia="en-US"/>
        </w:rPr>
        <w:t>муници</w:t>
      </w:r>
      <w:r w:rsidR="00B37E6D" w:rsidRPr="00965AF1">
        <w:rPr>
          <w:rFonts w:ascii="Arial" w:eastAsia="Calibri" w:hAnsi="Arial" w:cs="Arial"/>
          <w:lang w:eastAsia="en-US"/>
        </w:rPr>
        <w:t>пального образования Яснополянское</w:t>
      </w:r>
      <w:r w:rsidR="00BB161E" w:rsidRPr="00965AF1">
        <w:rPr>
          <w:rFonts w:ascii="Arial" w:eastAsia="Calibri" w:hAnsi="Arial" w:cs="Arial"/>
          <w:lang w:eastAsia="en-US"/>
        </w:rPr>
        <w:t xml:space="preserve"> Щекинского района </w:t>
      </w:r>
      <w:r w:rsidRPr="00965AF1">
        <w:rPr>
          <w:rFonts w:ascii="Arial" w:eastAsia="Calibri" w:hAnsi="Arial" w:cs="Arial"/>
          <w:lang w:eastAsia="en-US"/>
        </w:rPr>
        <w:t>в соответствии с условиями даваемого гарантом обязательства отвечать за исполнение третьим</w:t>
      </w:r>
      <w:proofErr w:type="gramEnd"/>
      <w:r w:rsidRPr="00965AF1">
        <w:rPr>
          <w:rFonts w:ascii="Arial" w:eastAsia="Calibri" w:hAnsi="Arial" w:cs="Arial"/>
          <w:lang w:eastAsia="en-US"/>
        </w:rPr>
        <w:t xml:space="preserve"> лицом (принципалом) его обязательств перед бенефициаром;</w:t>
      </w:r>
    </w:p>
    <w:p w:rsidR="00A8796F" w:rsidRPr="00965AF1" w:rsidRDefault="00A8796F" w:rsidP="00965AF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65AF1">
        <w:rPr>
          <w:rFonts w:ascii="Arial" w:eastAsia="Calibri" w:hAnsi="Arial" w:cs="Arial"/>
          <w:lang w:eastAsia="en-US"/>
        </w:rPr>
        <w:t xml:space="preserve">Принципал – лицо, имеющее обязательство перед бенефициаром и являющееся инвестором включенного в реестр инвестиционных проектов </w:t>
      </w:r>
      <w:r w:rsidR="00BB161E" w:rsidRPr="00965AF1">
        <w:rPr>
          <w:rFonts w:ascii="Arial" w:eastAsia="Calibri" w:hAnsi="Arial" w:cs="Arial"/>
          <w:lang w:eastAsia="en-US"/>
        </w:rPr>
        <w:t>муници</w:t>
      </w:r>
      <w:r w:rsidR="00922E8C">
        <w:rPr>
          <w:rFonts w:ascii="Arial" w:eastAsia="Calibri" w:hAnsi="Arial" w:cs="Arial"/>
          <w:lang w:eastAsia="en-US"/>
        </w:rPr>
        <w:t>пального образования Яснополянское</w:t>
      </w:r>
      <w:r w:rsidR="00BB161E" w:rsidRPr="00965AF1">
        <w:rPr>
          <w:rFonts w:ascii="Arial" w:eastAsia="Calibri" w:hAnsi="Arial" w:cs="Arial"/>
          <w:lang w:eastAsia="en-US"/>
        </w:rPr>
        <w:t xml:space="preserve"> Щекинского района </w:t>
      </w:r>
      <w:r w:rsidRPr="00965AF1">
        <w:rPr>
          <w:rFonts w:ascii="Arial" w:eastAsia="Calibri" w:hAnsi="Arial" w:cs="Arial"/>
          <w:lang w:eastAsia="en-US"/>
        </w:rPr>
        <w:t>инвестиционного проекта, в отношении которого Комиссией по инвестиционной де</w:t>
      </w:r>
      <w:r w:rsidR="00BB161E" w:rsidRPr="00965AF1">
        <w:rPr>
          <w:rFonts w:ascii="Arial" w:eastAsia="Calibri" w:hAnsi="Arial" w:cs="Arial"/>
          <w:lang w:eastAsia="en-US"/>
        </w:rPr>
        <w:t>ятельности при администрации муници</w:t>
      </w:r>
      <w:r w:rsidR="00B37E6D" w:rsidRPr="00965AF1">
        <w:rPr>
          <w:rFonts w:ascii="Arial" w:eastAsia="Calibri" w:hAnsi="Arial" w:cs="Arial"/>
          <w:lang w:eastAsia="en-US"/>
        </w:rPr>
        <w:t>пального образования Яснополянское</w:t>
      </w:r>
      <w:r w:rsidR="00BB161E" w:rsidRPr="00965AF1">
        <w:rPr>
          <w:rFonts w:ascii="Arial" w:eastAsia="Calibri" w:hAnsi="Arial" w:cs="Arial"/>
          <w:lang w:eastAsia="en-US"/>
        </w:rPr>
        <w:t xml:space="preserve"> Щекинского района</w:t>
      </w:r>
      <w:r w:rsidRPr="00965AF1">
        <w:rPr>
          <w:rFonts w:ascii="Arial" w:eastAsia="Calibri" w:hAnsi="Arial" w:cs="Arial"/>
          <w:lang w:eastAsia="en-US"/>
        </w:rPr>
        <w:t xml:space="preserve">,  (далее – Комиссия) определена муниципальная поддержка в форме муниципальных гарантий; </w:t>
      </w:r>
    </w:p>
    <w:p w:rsidR="00A8796F" w:rsidRPr="00965AF1" w:rsidRDefault="00A8796F" w:rsidP="00965AF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65AF1">
        <w:rPr>
          <w:rFonts w:ascii="Arial" w:eastAsia="Calibri" w:hAnsi="Arial" w:cs="Arial"/>
          <w:lang w:eastAsia="en-US"/>
        </w:rPr>
        <w:t xml:space="preserve">Регрессное требование - право требования гаранта к принципалу о возмещении сумм, уплаченных гарантом бенефициару по муниципальной гарантии. </w:t>
      </w:r>
    </w:p>
    <w:p w:rsidR="00A8796F" w:rsidRPr="00965AF1" w:rsidRDefault="00A8796F" w:rsidP="00965AF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65AF1">
        <w:rPr>
          <w:rFonts w:ascii="Arial" w:eastAsia="Calibri" w:hAnsi="Arial" w:cs="Arial"/>
          <w:lang w:eastAsia="en-US"/>
        </w:rPr>
        <w:t xml:space="preserve">1.3. Предоставление принципалам муниципальных гарантий осуществляется на конкурсной основе. Организатором конкурса является администрация </w:t>
      </w:r>
      <w:r w:rsidR="00BB161E" w:rsidRPr="00965AF1">
        <w:rPr>
          <w:rFonts w:ascii="Arial" w:eastAsia="Calibri" w:hAnsi="Arial" w:cs="Arial"/>
          <w:lang w:eastAsia="en-US"/>
        </w:rPr>
        <w:t>муници</w:t>
      </w:r>
      <w:r w:rsidR="00922E8C">
        <w:rPr>
          <w:rFonts w:ascii="Arial" w:eastAsia="Calibri" w:hAnsi="Arial" w:cs="Arial"/>
          <w:lang w:eastAsia="en-US"/>
        </w:rPr>
        <w:t xml:space="preserve">пального образования </w:t>
      </w:r>
      <w:proofErr w:type="gramStart"/>
      <w:r w:rsidR="00922E8C">
        <w:rPr>
          <w:rFonts w:ascii="Arial" w:eastAsia="Calibri" w:hAnsi="Arial" w:cs="Arial"/>
          <w:lang w:eastAsia="en-US"/>
        </w:rPr>
        <w:t>Яснополянское</w:t>
      </w:r>
      <w:proofErr w:type="gramEnd"/>
      <w:r w:rsidR="00BB161E" w:rsidRPr="00965AF1">
        <w:rPr>
          <w:rFonts w:ascii="Arial" w:eastAsia="Calibri" w:hAnsi="Arial" w:cs="Arial"/>
          <w:lang w:eastAsia="en-US"/>
        </w:rPr>
        <w:t xml:space="preserve"> Щекинского района</w:t>
      </w:r>
      <w:r w:rsidRPr="00965AF1">
        <w:rPr>
          <w:rFonts w:ascii="Arial" w:eastAsia="Calibri" w:hAnsi="Arial" w:cs="Arial"/>
          <w:lang w:eastAsia="en-US"/>
        </w:rPr>
        <w:t xml:space="preserve">. </w:t>
      </w:r>
    </w:p>
    <w:p w:rsidR="00A8796F" w:rsidRPr="00965AF1" w:rsidRDefault="00A8796F" w:rsidP="00965AF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65AF1">
        <w:rPr>
          <w:rFonts w:ascii="Arial" w:eastAsia="Calibri" w:hAnsi="Arial" w:cs="Arial"/>
          <w:lang w:eastAsia="en-US"/>
        </w:rPr>
        <w:t>Решение о проведении конкурса оформляется постановление</w:t>
      </w:r>
      <w:r w:rsidR="00BB161E" w:rsidRPr="00965AF1">
        <w:rPr>
          <w:rFonts w:ascii="Arial" w:eastAsia="Calibri" w:hAnsi="Arial" w:cs="Arial"/>
          <w:lang w:eastAsia="en-US"/>
        </w:rPr>
        <w:t>м администрации муници</w:t>
      </w:r>
      <w:r w:rsidR="00B37E6D" w:rsidRPr="00965AF1">
        <w:rPr>
          <w:rFonts w:ascii="Arial" w:eastAsia="Calibri" w:hAnsi="Arial" w:cs="Arial"/>
          <w:lang w:eastAsia="en-US"/>
        </w:rPr>
        <w:t>пального образования Яснополянское</w:t>
      </w:r>
      <w:r w:rsidR="00BB161E" w:rsidRPr="00965AF1">
        <w:rPr>
          <w:rFonts w:ascii="Arial" w:eastAsia="Calibri" w:hAnsi="Arial" w:cs="Arial"/>
          <w:lang w:eastAsia="en-US"/>
        </w:rPr>
        <w:t xml:space="preserve"> Щекинского района</w:t>
      </w:r>
      <w:r w:rsidRPr="00965AF1">
        <w:rPr>
          <w:rFonts w:ascii="Arial" w:eastAsia="Calibri" w:hAnsi="Arial" w:cs="Arial"/>
          <w:lang w:eastAsia="en-US"/>
        </w:rPr>
        <w:t xml:space="preserve">. В постановлении администрации </w:t>
      </w:r>
      <w:r w:rsidR="00BB161E" w:rsidRPr="00965AF1">
        <w:rPr>
          <w:rFonts w:ascii="Arial" w:eastAsia="Calibri" w:hAnsi="Arial" w:cs="Arial"/>
          <w:lang w:eastAsia="en-US"/>
        </w:rPr>
        <w:t>муници</w:t>
      </w:r>
      <w:r w:rsidR="00B37E6D" w:rsidRPr="00965AF1">
        <w:rPr>
          <w:rFonts w:ascii="Arial" w:eastAsia="Calibri" w:hAnsi="Arial" w:cs="Arial"/>
          <w:lang w:eastAsia="en-US"/>
        </w:rPr>
        <w:t xml:space="preserve">пального образования </w:t>
      </w:r>
      <w:proofErr w:type="gramStart"/>
      <w:r w:rsidR="00B37E6D" w:rsidRPr="00965AF1">
        <w:rPr>
          <w:rFonts w:ascii="Arial" w:eastAsia="Calibri" w:hAnsi="Arial" w:cs="Arial"/>
          <w:lang w:eastAsia="en-US"/>
        </w:rPr>
        <w:t>Яснополянское</w:t>
      </w:r>
      <w:proofErr w:type="gramEnd"/>
      <w:r w:rsidR="00BB161E" w:rsidRPr="00965AF1">
        <w:rPr>
          <w:rFonts w:ascii="Arial" w:eastAsia="Calibri" w:hAnsi="Arial" w:cs="Arial"/>
          <w:lang w:eastAsia="en-US"/>
        </w:rPr>
        <w:t xml:space="preserve"> Щекинского района</w:t>
      </w:r>
      <w:r w:rsidRPr="00965AF1">
        <w:rPr>
          <w:rFonts w:ascii="Arial" w:eastAsia="Calibri" w:hAnsi="Arial" w:cs="Arial"/>
          <w:lang w:eastAsia="en-US"/>
        </w:rPr>
        <w:t xml:space="preserve"> о проведении конкурса определяется дата проведения конкурса, дата начала и окончания приема заявлений об участии в конкурсе. </w:t>
      </w:r>
    </w:p>
    <w:p w:rsidR="00A8796F" w:rsidRPr="00965AF1" w:rsidRDefault="00BB161E" w:rsidP="00965AF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65AF1">
        <w:rPr>
          <w:rFonts w:ascii="Arial" w:eastAsia="Calibri" w:hAnsi="Arial" w:cs="Arial"/>
          <w:lang w:eastAsia="en-US"/>
        </w:rPr>
        <w:t>Администрация муници</w:t>
      </w:r>
      <w:r w:rsidR="00B37E6D" w:rsidRPr="00965AF1">
        <w:rPr>
          <w:rFonts w:ascii="Arial" w:eastAsia="Calibri" w:hAnsi="Arial" w:cs="Arial"/>
          <w:lang w:eastAsia="en-US"/>
        </w:rPr>
        <w:t>пального образования Яснополянское</w:t>
      </w:r>
      <w:r w:rsidRPr="00965AF1">
        <w:rPr>
          <w:rFonts w:ascii="Arial" w:eastAsia="Calibri" w:hAnsi="Arial" w:cs="Arial"/>
          <w:lang w:eastAsia="en-US"/>
        </w:rPr>
        <w:t xml:space="preserve"> Щекинского района</w:t>
      </w:r>
      <w:r w:rsidR="00A8796F" w:rsidRPr="00965AF1">
        <w:rPr>
          <w:rFonts w:ascii="Arial" w:eastAsia="Calibri" w:hAnsi="Arial" w:cs="Arial"/>
          <w:lang w:eastAsia="en-US"/>
        </w:rPr>
        <w:t xml:space="preserve">,   размещает информационное извещение о проведении конкурса на официальном сайте </w:t>
      </w:r>
      <w:r w:rsidR="0039463F" w:rsidRPr="00965AF1">
        <w:rPr>
          <w:rFonts w:ascii="Arial" w:eastAsia="Calibri" w:hAnsi="Arial" w:cs="Arial"/>
          <w:lang w:eastAsia="en-US"/>
        </w:rPr>
        <w:t>муниципальног</w:t>
      </w:r>
      <w:r w:rsidR="00B37E6D" w:rsidRPr="00965AF1">
        <w:rPr>
          <w:rFonts w:ascii="Arial" w:eastAsia="Calibri" w:hAnsi="Arial" w:cs="Arial"/>
          <w:lang w:eastAsia="en-US"/>
        </w:rPr>
        <w:t>о образования Яснополянское</w:t>
      </w:r>
      <w:r w:rsidR="0039463F" w:rsidRPr="00965AF1">
        <w:rPr>
          <w:rFonts w:ascii="Arial" w:eastAsia="Calibri" w:hAnsi="Arial" w:cs="Arial"/>
          <w:lang w:eastAsia="en-US"/>
        </w:rPr>
        <w:t xml:space="preserve"> Щекинского района</w:t>
      </w:r>
      <w:r w:rsidR="00922E8C">
        <w:rPr>
          <w:rFonts w:ascii="Arial" w:eastAsia="Calibri" w:hAnsi="Arial" w:cs="Arial"/>
          <w:lang w:eastAsia="en-US"/>
        </w:rPr>
        <w:t xml:space="preserve">, </w:t>
      </w:r>
      <w:r w:rsidR="00A8796F" w:rsidRPr="00965AF1">
        <w:rPr>
          <w:rFonts w:ascii="Arial" w:eastAsia="Calibri" w:hAnsi="Arial" w:cs="Arial"/>
          <w:lang w:eastAsia="en-US"/>
        </w:rPr>
        <w:t>в информационно-</w:t>
      </w:r>
      <w:r w:rsidR="00A8796F" w:rsidRPr="00965AF1">
        <w:rPr>
          <w:rFonts w:ascii="Arial" w:eastAsia="Calibri" w:hAnsi="Arial" w:cs="Arial"/>
          <w:lang w:eastAsia="en-US"/>
        </w:rPr>
        <w:lastRenderedPageBreak/>
        <w:t xml:space="preserve">телекоммуникационной сети «Интернет» не менее чем за 30 дней до начала проведения конкурса. </w:t>
      </w:r>
      <w:proofErr w:type="gramStart"/>
      <w:r w:rsidR="00A8796F" w:rsidRPr="00965AF1">
        <w:rPr>
          <w:rFonts w:ascii="Arial" w:eastAsia="Calibri" w:hAnsi="Arial" w:cs="Arial"/>
          <w:lang w:eastAsia="en-US"/>
        </w:rPr>
        <w:t>Информационное извещение содержит сведения о времени, дате начала и окончания приема заявлений об участии в конкурсе, месте и форме конкурса, предмете и порядке его проведения, в т. ч. об оформлении участия в конкурсе, об определении лица, выигравшего конкурс, перечне документов, необходимых для участия в конкурсе, сроке заключения договора о предоставлении муниципальной гарантии.</w:t>
      </w:r>
      <w:proofErr w:type="gramEnd"/>
    </w:p>
    <w:p w:rsidR="00A8796F" w:rsidRPr="00965AF1" w:rsidRDefault="00A8796F" w:rsidP="00965AF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65AF1">
        <w:rPr>
          <w:rFonts w:ascii="Arial" w:eastAsia="Calibri" w:hAnsi="Arial" w:cs="Arial"/>
          <w:lang w:eastAsia="en-US"/>
        </w:rPr>
        <w:t xml:space="preserve">В день конкурса назначается заседание Комиссии. </w:t>
      </w:r>
    </w:p>
    <w:p w:rsidR="00A8796F" w:rsidRPr="00965AF1" w:rsidRDefault="00A8796F" w:rsidP="00965AF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65AF1">
        <w:rPr>
          <w:rFonts w:ascii="Arial" w:eastAsia="Calibri" w:hAnsi="Arial" w:cs="Arial"/>
          <w:lang w:eastAsia="en-US"/>
        </w:rPr>
        <w:t>1.4. Муниципальные гарантии предоставляются в пределах общей суммы предоставляемых гарантий, указанной в ре</w:t>
      </w:r>
      <w:r w:rsidR="0039463F" w:rsidRPr="00965AF1">
        <w:rPr>
          <w:rFonts w:ascii="Arial" w:eastAsia="Calibri" w:hAnsi="Arial" w:cs="Arial"/>
          <w:lang w:eastAsia="en-US"/>
        </w:rPr>
        <w:t>шении собрания депутатов муници</w:t>
      </w:r>
      <w:r w:rsidR="00B37E6D" w:rsidRPr="00965AF1">
        <w:rPr>
          <w:rFonts w:ascii="Arial" w:eastAsia="Calibri" w:hAnsi="Arial" w:cs="Arial"/>
          <w:lang w:eastAsia="en-US"/>
        </w:rPr>
        <w:t xml:space="preserve">пального образования </w:t>
      </w:r>
      <w:proofErr w:type="gramStart"/>
      <w:r w:rsidR="00B37E6D" w:rsidRPr="00965AF1">
        <w:rPr>
          <w:rFonts w:ascii="Arial" w:eastAsia="Calibri" w:hAnsi="Arial" w:cs="Arial"/>
          <w:lang w:eastAsia="en-US"/>
        </w:rPr>
        <w:t>Яснополянское</w:t>
      </w:r>
      <w:proofErr w:type="gramEnd"/>
      <w:r w:rsidR="0039463F" w:rsidRPr="00965AF1">
        <w:rPr>
          <w:rFonts w:ascii="Arial" w:eastAsia="Calibri" w:hAnsi="Arial" w:cs="Arial"/>
          <w:lang w:eastAsia="en-US"/>
        </w:rPr>
        <w:t xml:space="preserve"> Щекинского района </w:t>
      </w:r>
      <w:r w:rsidRPr="00965AF1">
        <w:rPr>
          <w:rFonts w:ascii="Arial" w:eastAsia="Calibri" w:hAnsi="Arial" w:cs="Arial"/>
          <w:lang w:eastAsia="en-US"/>
        </w:rPr>
        <w:t xml:space="preserve">о бюджете на очередной финансовый год. </w:t>
      </w:r>
      <w:proofErr w:type="gramStart"/>
      <w:r w:rsidRPr="00965AF1">
        <w:rPr>
          <w:rFonts w:ascii="Arial" w:eastAsia="Calibri" w:hAnsi="Arial" w:cs="Arial"/>
          <w:lang w:eastAsia="en-US"/>
        </w:rPr>
        <w:t>Прогнозируемая сумма муниципальных гарантий на очередной финансовый год и плановый период, а также программа муниципальных гарантий, являющаяс</w:t>
      </w:r>
      <w:r w:rsidR="0039463F" w:rsidRPr="00965AF1">
        <w:rPr>
          <w:rFonts w:ascii="Arial" w:eastAsia="Calibri" w:hAnsi="Arial" w:cs="Arial"/>
          <w:lang w:eastAsia="en-US"/>
        </w:rPr>
        <w:t>я приложением к решению собрания депутатов</w:t>
      </w:r>
      <w:r w:rsidRPr="00965AF1">
        <w:rPr>
          <w:rFonts w:ascii="Arial" w:eastAsia="Calibri" w:hAnsi="Arial" w:cs="Arial"/>
          <w:lang w:eastAsia="en-US"/>
        </w:rPr>
        <w:t xml:space="preserve"> </w:t>
      </w:r>
      <w:r w:rsidR="0039463F" w:rsidRPr="00965AF1">
        <w:rPr>
          <w:rFonts w:ascii="Arial" w:eastAsia="Calibri" w:hAnsi="Arial" w:cs="Arial"/>
          <w:lang w:eastAsia="en-US"/>
        </w:rPr>
        <w:t xml:space="preserve">муниципального </w:t>
      </w:r>
      <w:r w:rsidR="00B37E6D" w:rsidRPr="00965AF1">
        <w:rPr>
          <w:rFonts w:ascii="Arial" w:eastAsia="Calibri" w:hAnsi="Arial" w:cs="Arial"/>
          <w:lang w:eastAsia="en-US"/>
        </w:rPr>
        <w:t>образования Яснопо</w:t>
      </w:r>
      <w:r w:rsidR="00965AF1" w:rsidRPr="00965AF1">
        <w:rPr>
          <w:rFonts w:ascii="Arial" w:eastAsia="Calibri" w:hAnsi="Arial" w:cs="Arial"/>
          <w:lang w:eastAsia="en-US"/>
        </w:rPr>
        <w:t>лянское</w:t>
      </w:r>
      <w:r w:rsidR="0039463F" w:rsidRPr="00965AF1">
        <w:rPr>
          <w:rFonts w:ascii="Arial" w:eastAsia="Calibri" w:hAnsi="Arial" w:cs="Arial"/>
          <w:lang w:eastAsia="en-US"/>
        </w:rPr>
        <w:t xml:space="preserve"> Щекинского района о бюджете </w:t>
      </w:r>
      <w:r w:rsidRPr="00965AF1">
        <w:rPr>
          <w:rFonts w:ascii="Arial" w:eastAsia="Calibri" w:hAnsi="Arial" w:cs="Arial"/>
          <w:lang w:eastAsia="en-US"/>
        </w:rPr>
        <w:t xml:space="preserve"> на очередной финансовый год предоставляется администрацией </w:t>
      </w:r>
      <w:r w:rsidR="0039463F" w:rsidRPr="00965AF1">
        <w:rPr>
          <w:rFonts w:ascii="Arial" w:eastAsia="Calibri" w:hAnsi="Arial" w:cs="Arial"/>
          <w:lang w:eastAsia="en-US"/>
        </w:rPr>
        <w:t>муници</w:t>
      </w:r>
      <w:r w:rsidR="00965AF1" w:rsidRPr="00965AF1">
        <w:rPr>
          <w:rFonts w:ascii="Arial" w:eastAsia="Calibri" w:hAnsi="Arial" w:cs="Arial"/>
          <w:lang w:eastAsia="en-US"/>
        </w:rPr>
        <w:t>пального образования Яснополянское</w:t>
      </w:r>
      <w:r w:rsidR="0039463F" w:rsidRPr="00965AF1">
        <w:rPr>
          <w:rFonts w:ascii="Arial" w:eastAsia="Calibri" w:hAnsi="Arial" w:cs="Arial"/>
          <w:lang w:eastAsia="en-US"/>
        </w:rPr>
        <w:t xml:space="preserve"> Щекинского района</w:t>
      </w:r>
      <w:r w:rsidRPr="00965AF1">
        <w:rPr>
          <w:rFonts w:ascii="Arial" w:eastAsia="Calibri" w:hAnsi="Arial" w:cs="Arial"/>
          <w:lang w:eastAsia="en-US"/>
        </w:rPr>
        <w:t xml:space="preserve">,   в сроки, установленные распоряжением администрации </w:t>
      </w:r>
      <w:r w:rsidR="0039463F" w:rsidRPr="00965AF1">
        <w:rPr>
          <w:rFonts w:ascii="Arial" w:eastAsia="Calibri" w:hAnsi="Arial" w:cs="Arial"/>
          <w:lang w:eastAsia="en-US"/>
        </w:rPr>
        <w:t>м</w:t>
      </w:r>
      <w:r w:rsidR="00965AF1" w:rsidRPr="00965AF1">
        <w:rPr>
          <w:rFonts w:ascii="Arial" w:eastAsia="Calibri" w:hAnsi="Arial" w:cs="Arial"/>
          <w:lang w:eastAsia="en-US"/>
        </w:rPr>
        <w:t>униципального образования Яснополянское</w:t>
      </w:r>
      <w:r w:rsidR="0039463F" w:rsidRPr="00965AF1">
        <w:rPr>
          <w:rFonts w:ascii="Arial" w:eastAsia="Calibri" w:hAnsi="Arial" w:cs="Arial"/>
          <w:lang w:eastAsia="en-US"/>
        </w:rPr>
        <w:t xml:space="preserve"> Щекинского района</w:t>
      </w:r>
      <w:r w:rsidR="00922E8C">
        <w:rPr>
          <w:rFonts w:ascii="Arial" w:eastAsia="Calibri" w:hAnsi="Arial" w:cs="Arial"/>
          <w:lang w:eastAsia="en-US"/>
        </w:rPr>
        <w:t xml:space="preserve">, </w:t>
      </w:r>
      <w:r w:rsidRPr="00965AF1">
        <w:rPr>
          <w:rFonts w:ascii="Arial" w:eastAsia="Calibri" w:hAnsi="Arial" w:cs="Arial"/>
          <w:lang w:eastAsia="en-US"/>
        </w:rPr>
        <w:t>о разработке прогноза социально-экономического развития поселения и соста</w:t>
      </w:r>
      <w:r w:rsidR="0039463F" w:rsidRPr="00965AF1">
        <w:rPr>
          <w:rFonts w:ascii="Arial" w:eastAsia="Calibri" w:hAnsi="Arial" w:cs="Arial"/>
          <w:lang w:eastAsia="en-US"/>
        </w:rPr>
        <w:t>влении проекта бюджета</w:t>
      </w:r>
      <w:proofErr w:type="gramEnd"/>
      <w:r w:rsidR="0039463F" w:rsidRPr="00965AF1">
        <w:rPr>
          <w:rFonts w:ascii="Arial" w:eastAsia="Calibri" w:hAnsi="Arial" w:cs="Arial"/>
          <w:lang w:eastAsia="en-US"/>
        </w:rPr>
        <w:t xml:space="preserve"> </w:t>
      </w:r>
      <w:r w:rsidRPr="00965AF1">
        <w:rPr>
          <w:rFonts w:ascii="Arial" w:eastAsia="Calibri" w:hAnsi="Arial" w:cs="Arial"/>
          <w:lang w:eastAsia="en-US"/>
        </w:rPr>
        <w:t xml:space="preserve"> на очередной финансовый год. </w:t>
      </w:r>
    </w:p>
    <w:p w:rsidR="00A8796F" w:rsidRPr="00965AF1" w:rsidRDefault="00A8796F" w:rsidP="00965AF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65AF1">
        <w:rPr>
          <w:rFonts w:ascii="Arial" w:eastAsia="Calibri" w:hAnsi="Arial" w:cs="Arial"/>
          <w:lang w:eastAsia="en-US"/>
        </w:rPr>
        <w:t xml:space="preserve">1.5. Муниципальные гарантии с правом регрессного требования к принципалу предоставляются при условии обеспечения исполнения обязательства (залог, поручительство) в размере не менее 100% от суммы предоставленной муниципальной гарантии. Предметом залога может быть всякое имущество, в том числе вещи и имущественные права (требования), за исключением имущества, изъятого из оборота, требований, неразрывно связанных с личностью принципала, в частности требований, о возмещении вреда, причиненного жизни или здоровью, и иных прав, уступка которых другому лицу запрещена законом. Не допускается принятие в качестве обеспечения исполнения обязательств лица, претендующего на получение муниципальной гарантии, поручительств лиц, величина чистых активов которых меньше величины, равной трехкратной сумме предоставляемой муниципальной гарантии. </w:t>
      </w:r>
    </w:p>
    <w:p w:rsidR="00A8796F" w:rsidRPr="00922E8C" w:rsidRDefault="00A8796F" w:rsidP="00965AF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22E8C">
        <w:rPr>
          <w:rFonts w:ascii="Arial" w:eastAsia="Calibri" w:hAnsi="Arial" w:cs="Arial"/>
          <w:lang w:eastAsia="en-US"/>
        </w:rPr>
        <w:t>1.6. В муниципальной гарантии должны быть указаны:</w:t>
      </w:r>
    </w:p>
    <w:p w:rsidR="000D6813" w:rsidRPr="00922E8C" w:rsidRDefault="000D6813" w:rsidP="00965AF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22E8C">
        <w:rPr>
          <w:rStyle w:val="blk"/>
          <w:rFonts w:ascii="Arial" w:hAnsi="Arial" w:cs="Arial"/>
        </w:rPr>
        <w:t>1) наименование гаранта (соответствующее публично-правовое образование - Российская Федерация, субъект Российской Федерации, муниципальное образование) и наименование органа, выдавшего гарантию от имени гаранта;</w:t>
      </w:r>
    </w:p>
    <w:p w:rsidR="000D6813" w:rsidRPr="00922E8C" w:rsidRDefault="000D6813" w:rsidP="00965AF1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1" w:name="dst5462"/>
      <w:bookmarkEnd w:id="1"/>
      <w:r w:rsidRPr="00922E8C">
        <w:rPr>
          <w:rStyle w:val="blk"/>
          <w:rFonts w:ascii="Arial" w:hAnsi="Arial" w:cs="Arial"/>
        </w:rPr>
        <w:t>2) наименование бенефициара;</w:t>
      </w:r>
    </w:p>
    <w:p w:rsidR="000D6813" w:rsidRPr="00922E8C" w:rsidRDefault="000D6813" w:rsidP="00965AF1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2" w:name="dst5463"/>
      <w:bookmarkEnd w:id="2"/>
      <w:r w:rsidRPr="00922E8C">
        <w:rPr>
          <w:rStyle w:val="blk"/>
          <w:rFonts w:ascii="Arial" w:hAnsi="Arial" w:cs="Arial"/>
        </w:rPr>
        <w:t>3) наименование принципала;</w:t>
      </w:r>
    </w:p>
    <w:p w:rsidR="000D6813" w:rsidRPr="00922E8C" w:rsidRDefault="000D6813" w:rsidP="00965AF1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3" w:name="dst5464"/>
      <w:bookmarkEnd w:id="3"/>
      <w:r w:rsidRPr="00922E8C">
        <w:rPr>
          <w:rStyle w:val="blk"/>
          <w:rFonts w:ascii="Arial" w:hAnsi="Arial" w:cs="Arial"/>
        </w:rPr>
        <w:t>4)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0D6813" w:rsidRPr="00922E8C" w:rsidRDefault="000D6813" w:rsidP="00965AF1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4" w:name="dst5465"/>
      <w:bookmarkEnd w:id="4"/>
      <w:r w:rsidRPr="00922E8C">
        <w:rPr>
          <w:rStyle w:val="blk"/>
          <w:rFonts w:ascii="Arial" w:hAnsi="Arial" w:cs="Arial"/>
        </w:rPr>
        <w:t>5) объем обязательств гаранта по гарантии и предельная сумма гарантии;</w:t>
      </w:r>
    </w:p>
    <w:p w:rsidR="000D6813" w:rsidRPr="00922E8C" w:rsidRDefault="000D6813" w:rsidP="00965AF1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5" w:name="dst5466"/>
      <w:bookmarkEnd w:id="5"/>
      <w:r w:rsidRPr="00922E8C">
        <w:rPr>
          <w:rStyle w:val="blk"/>
          <w:rFonts w:ascii="Arial" w:hAnsi="Arial" w:cs="Arial"/>
        </w:rPr>
        <w:t>6) основания выдачи гарантии;</w:t>
      </w:r>
    </w:p>
    <w:p w:rsidR="000D6813" w:rsidRPr="00922E8C" w:rsidRDefault="000D6813" w:rsidP="00965AF1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6" w:name="dst5467"/>
      <w:bookmarkEnd w:id="6"/>
      <w:r w:rsidRPr="00922E8C">
        <w:rPr>
          <w:rStyle w:val="blk"/>
          <w:rFonts w:ascii="Arial" w:hAnsi="Arial" w:cs="Arial"/>
        </w:rPr>
        <w:t>7) дата вступления в силу гарантии или событие (условие), с наступлением которого гарантия вступает в силу;</w:t>
      </w:r>
    </w:p>
    <w:p w:rsidR="000D6813" w:rsidRPr="00922E8C" w:rsidRDefault="000D6813" w:rsidP="00965AF1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7" w:name="dst5468"/>
      <w:bookmarkEnd w:id="7"/>
      <w:r w:rsidRPr="00922E8C">
        <w:rPr>
          <w:rStyle w:val="blk"/>
          <w:rFonts w:ascii="Arial" w:hAnsi="Arial" w:cs="Arial"/>
        </w:rPr>
        <w:t>8) срок действия гарантии;</w:t>
      </w:r>
    </w:p>
    <w:p w:rsidR="000D6813" w:rsidRPr="00922E8C" w:rsidRDefault="000D6813" w:rsidP="00965AF1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8" w:name="dst5469"/>
      <w:bookmarkEnd w:id="8"/>
      <w:r w:rsidRPr="00922E8C">
        <w:rPr>
          <w:rStyle w:val="blk"/>
          <w:rFonts w:ascii="Arial" w:hAnsi="Arial" w:cs="Arial"/>
        </w:rPr>
        <w:t>9) определение гарантийного случая, срок и порядок предъявления требования бенефициара об исполнении гарантии;</w:t>
      </w:r>
    </w:p>
    <w:p w:rsidR="000D6813" w:rsidRPr="00922E8C" w:rsidRDefault="000D6813" w:rsidP="00965AF1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9" w:name="dst5470"/>
      <w:bookmarkEnd w:id="9"/>
      <w:r w:rsidRPr="00922E8C">
        <w:rPr>
          <w:rStyle w:val="blk"/>
          <w:rFonts w:ascii="Arial" w:hAnsi="Arial" w:cs="Arial"/>
        </w:rPr>
        <w:t>10) основания отзыва гарантии;</w:t>
      </w:r>
    </w:p>
    <w:p w:rsidR="000D6813" w:rsidRPr="00922E8C" w:rsidRDefault="000D6813" w:rsidP="00965AF1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10" w:name="dst5471"/>
      <w:bookmarkEnd w:id="10"/>
      <w:r w:rsidRPr="00922E8C">
        <w:rPr>
          <w:rStyle w:val="blk"/>
          <w:rFonts w:ascii="Arial" w:hAnsi="Arial" w:cs="Arial"/>
        </w:rPr>
        <w:t>11) порядок исполнения гарантом обязательств по гарантии;</w:t>
      </w:r>
    </w:p>
    <w:p w:rsidR="000D6813" w:rsidRPr="00922E8C" w:rsidRDefault="000D6813" w:rsidP="00965AF1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11" w:name="dst5472"/>
      <w:bookmarkEnd w:id="11"/>
      <w:r w:rsidRPr="00922E8C">
        <w:rPr>
          <w:rStyle w:val="blk"/>
          <w:rFonts w:ascii="Arial" w:hAnsi="Arial" w:cs="Arial"/>
        </w:rPr>
        <w:t>12) 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</w:t>
      </w:r>
      <w:proofErr w:type="gramStart"/>
      <w:r w:rsidRPr="00922E8C">
        <w:rPr>
          <w:rStyle w:val="blk"/>
          <w:rFonts w:ascii="Arial" w:hAnsi="Arial" w:cs="Arial"/>
        </w:rPr>
        <w:t>ств пр</w:t>
      </w:r>
      <w:proofErr w:type="gramEnd"/>
      <w:r w:rsidRPr="00922E8C">
        <w:rPr>
          <w:rStyle w:val="blk"/>
          <w:rFonts w:ascii="Arial" w:hAnsi="Arial" w:cs="Arial"/>
        </w:rPr>
        <w:t>инципала, обеспеченных гарантией, и в иных случаях, установленных гарантией;</w:t>
      </w:r>
    </w:p>
    <w:p w:rsidR="000D6813" w:rsidRPr="00922E8C" w:rsidRDefault="000D6813" w:rsidP="00965AF1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12" w:name="dst5473"/>
      <w:bookmarkEnd w:id="12"/>
      <w:r w:rsidRPr="00922E8C">
        <w:rPr>
          <w:rStyle w:val="blk"/>
          <w:rFonts w:ascii="Arial" w:hAnsi="Arial" w:cs="Arial"/>
        </w:rPr>
        <w:t>13) основания прекращения гарантии;</w:t>
      </w:r>
    </w:p>
    <w:p w:rsidR="000D6813" w:rsidRPr="00922E8C" w:rsidRDefault="000D6813" w:rsidP="00965AF1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13" w:name="dst5474"/>
      <w:bookmarkEnd w:id="13"/>
      <w:r w:rsidRPr="00922E8C">
        <w:rPr>
          <w:rStyle w:val="blk"/>
          <w:rFonts w:ascii="Arial" w:hAnsi="Arial" w:cs="Arial"/>
        </w:rPr>
        <w:t>14) условия основного обязательства, которые не могут быть изменены без предварительного письменного согласия гаранта;</w:t>
      </w:r>
    </w:p>
    <w:p w:rsidR="000D6813" w:rsidRPr="00922E8C" w:rsidRDefault="000D6813" w:rsidP="00965AF1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14" w:name="dst5475"/>
      <w:bookmarkEnd w:id="14"/>
      <w:r w:rsidRPr="00922E8C">
        <w:rPr>
          <w:rStyle w:val="blk"/>
          <w:rFonts w:ascii="Arial" w:hAnsi="Arial" w:cs="Arial"/>
        </w:rPr>
        <w:lastRenderedPageBreak/>
        <w:t>15) наличие или отсутствие права требования гаранта к принципалу о возмещении денежных средств, уплаченных гарантом бенефициару по государственной (муниципальной) гарантии (регрессное требование гаранта к принципалу, регресс);</w:t>
      </w:r>
    </w:p>
    <w:p w:rsidR="000D6813" w:rsidRPr="00922E8C" w:rsidRDefault="000D6813" w:rsidP="00965AF1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15" w:name="dst5476"/>
      <w:bookmarkEnd w:id="15"/>
      <w:r w:rsidRPr="00922E8C">
        <w:rPr>
          <w:rStyle w:val="blk"/>
          <w:rFonts w:ascii="Arial" w:hAnsi="Arial" w:cs="Arial"/>
        </w:rPr>
        <w:t>16) иные условия гарантии, а также сведения, определенные настоящим Кодексом, нормативными правовыми актами гаранта, актами органа, выдающего гарантию от имени гаранта.</w:t>
      </w:r>
    </w:p>
    <w:p w:rsidR="00A8796F" w:rsidRPr="00965AF1" w:rsidRDefault="00A8796F" w:rsidP="00965AF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65AF1">
        <w:rPr>
          <w:rFonts w:ascii="Arial" w:eastAsia="Calibri" w:hAnsi="Arial" w:cs="Arial"/>
          <w:lang w:eastAsia="en-US"/>
        </w:rPr>
        <w:t>1.7. Письменная форма муниципальной гарантии является обязательной.</w:t>
      </w:r>
    </w:p>
    <w:p w:rsidR="00A8796F" w:rsidRPr="00965AF1" w:rsidRDefault="00A8796F" w:rsidP="00965AF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65AF1">
        <w:rPr>
          <w:rFonts w:ascii="Arial" w:eastAsia="Calibri" w:hAnsi="Arial" w:cs="Arial"/>
          <w:lang w:eastAsia="en-US"/>
        </w:rPr>
        <w:t>Несоблюдение письменной формы муниципальной гарантии влечет ее недействительность (ничтожность).</w:t>
      </w:r>
    </w:p>
    <w:p w:rsidR="00A8796F" w:rsidRDefault="00A8796F" w:rsidP="00965AF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65AF1">
        <w:rPr>
          <w:rFonts w:ascii="Arial" w:eastAsia="Calibri" w:hAnsi="Arial" w:cs="Arial"/>
          <w:lang w:eastAsia="en-US"/>
        </w:rPr>
        <w:t>1.8. Срок действия гарантии определяется условиями гарантии.</w:t>
      </w:r>
    </w:p>
    <w:p w:rsidR="00922E8C" w:rsidRPr="00965AF1" w:rsidRDefault="00922E8C" w:rsidP="00965AF1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A8796F" w:rsidRDefault="00A8796F" w:rsidP="00965AF1">
      <w:pPr>
        <w:ind w:firstLine="709"/>
        <w:jc w:val="center"/>
        <w:rPr>
          <w:rFonts w:ascii="Arial" w:eastAsia="Calibri" w:hAnsi="Arial" w:cs="Arial"/>
          <w:b/>
          <w:lang w:eastAsia="en-US"/>
        </w:rPr>
      </w:pPr>
      <w:r w:rsidRPr="00965AF1">
        <w:rPr>
          <w:rFonts w:ascii="Arial" w:eastAsia="Calibri" w:hAnsi="Arial" w:cs="Arial"/>
          <w:b/>
          <w:lang w:eastAsia="en-US"/>
        </w:rPr>
        <w:t>2.Условия и порядок предоставления муниципальных гарантий</w:t>
      </w:r>
    </w:p>
    <w:p w:rsidR="00922E8C" w:rsidRPr="00965AF1" w:rsidRDefault="00922E8C" w:rsidP="00965AF1">
      <w:pPr>
        <w:ind w:firstLine="709"/>
        <w:jc w:val="center"/>
        <w:rPr>
          <w:rFonts w:ascii="Arial" w:eastAsia="Calibri" w:hAnsi="Arial" w:cs="Arial"/>
          <w:b/>
          <w:lang w:eastAsia="en-US"/>
        </w:rPr>
      </w:pPr>
    </w:p>
    <w:p w:rsidR="00A8796F" w:rsidRPr="00965AF1" w:rsidRDefault="00A8796F" w:rsidP="00965AF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65AF1">
        <w:rPr>
          <w:rFonts w:ascii="Arial" w:eastAsia="Calibri" w:hAnsi="Arial" w:cs="Arial"/>
          <w:lang w:eastAsia="en-US"/>
        </w:rPr>
        <w:t xml:space="preserve">2.1. Предоставление муниципальных гарантий осуществляется при условии: </w:t>
      </w:r>
    </w:p>
    <w:p w:rsidR="000D6813" w:rsidRPr="00922E8C" w:rsidRDefault="002C677D" w:rsidP="00965AF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22E8C">
        <w:rPr>
          <w:rStyle w:val="blk"/>
          <w:rFonts w:ascii="Arial" w:hAnsi="Arial" w:cs="Arial"/>
        </w:rPr>
        <w:t xml:space="preserve">- </w:t>
      </w:r>
      <w:r w:rsidR="000D6813" w:rsidRPr="00922E8C">
        <w:rPr>
          <w:rStyle w:val="blk"/>
          <w:rFonts w:ascii="Arial" w:hAnsi="Arial" w:cs="Arial"/>
        </w:rPr>
        <w:t>финансовое состояние принципала является удовлетворительным;</w:t>
      </w:r>
    </w:p>
    <w:p w:rsidR="000D6813" w:rsidRPr="00922E8C" w:rsidRDefault="002C677D" w:rsidP="00965AF1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16" w:name="dst5529"/>
      <w:bookmarkEnd w:id="16"/>
      <w:r w:rsidRPr="00922E8C">
        <w:rPr>
          <w:rStyle w:val="blk"/>
          <w:rFonts w:ascii="Arial" w:hAnsi="Arial" w:cs="Arial"/>
        </w:rPr>
        <w:t xml:space="preserve">- </w:t>
      </w:r>
      <w:r w:rsidR="000D6813" w:rsidRPr="00922E8C">
        <w:rPr>
          <w:rStyle w:val="blk"/>
          <w:rFonts w:ascii="Arial" w:hAnsi="Arial" w:cs="Arial"/>
        </w:rPr>
        <w:t>предоставление принципалом, третьим лицом до даты выдачи государственной (муниципальной) гарантии соответствующего требованиям </w:t>
      </w:r>
      <w:hyperlink r:id="rId6" w:anchor="dst5537" w:history="1">
        <w:r w:rsidR="000D6813" w:rsidRPr="00922E8C">
          <w:rPr>
            <w:rStyle w:val="a4"/>
            <w:rFonts w:ascii="Arial" w:hAnsi="Arial" w:cs="Arial"/>
            <w:color w:val="auto"/>
            <w:u w:val="none"/>
          </w:rPr>
          <w:t>статьи 115.3</w:t>
        </w:r>
      </w:hyperlink>
      <w:r w:rsidR="000D6813" w:rsidRPr="00922E8C">
        <w:rPr>
          <w:rStyle w:val="blk"/>
          <w:rFonts w:ascii="Arial" w:hAnsi="Arial" w:cs="Arial"/>
        </w:rPr>
        <w:t> настоящего Кодекса и гражданского </w:t>
      </w:r>
      <w:hyperlink r:id="rId7" w:anchor="dst101611" w:history="1">
        <w:r w:rsidR="000D6813" w:rsidRPr="00922E8C">
          <w:rPr>
            <w:rStyle w:val="a4"/>
            <w:rFonts w:ascii="Arial" w:hAnsi="Arial" w:cs="Arial"/>
            <w:color w:val="auto"/>
            <w:u w:val="none"/>
          </w:rPr>
          <w:t>законодательства</w:t>
        </w:r>
      </w:hyperlink>
      <w:r w:rsidR="000D6813" w:rsidRPr="00922E8C">
        <w:rPr>
          <w:rStyle w:val="blk"/>
          <w:rFonts w:ascii="Arial" w:hAnsi="Arial" w:cs="Arial"/>
        </w:rPr>
        <w:t xml:space="preserve"> Российской </w:t>
      </w:r>
      <w:proofErr w:type="gramStart"/>
      <w:r w:rsidR="000D6813" w:rsidRPr="00922E8C">
        <w:rPr>
          <w:rStyle w:val="blk"/>
          <w:rFonts w:ascii="Arial" w:hAnsi="Arial" w:cs="Arial"/>
        </w:rPr>
        <w:t>Федерации обеспечения исполнения обязательств принципала</w:t>
      </w:r>
      <w:proofErr w:type="gramEnd"/>
      <w:r w:rsidR="000D6813" w:rsidRPr="00922E8C">
        <w:rPr>
          <w:rStyle w:val="blk"/>
          <w:rFonts w:ascii="Arial" w:hAnsi="Arial" w:cs="Arial"/>
        </w:rPr>
        <w:t xml:space="preserve">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0D6813" w:rsidRPr="00922E8C" w:rsidRDefault="002C677D" w:rsidP="00965AF1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17" w:name="dst5530"/>
      <w:bookmarkEnd w:id="17"/>
      <w:proofErr w:type="gramStart"/>
      <w:r w:rsidRPr="00922E8C">
        <w:rPr>
          <w:rStyle w:val="blk"/>
          <w:rFonts w:ascii="Arial" w:hAnsi="Arial" w:cs="Arial"/>
        </w:rPr>
        <w:t xml:space="preserve">- </w:t>
      </w:r>
      <w:r w:rsidR="000D6813" w:rsidRPr="00922E8C">
        <w:rPr>
          <w:rStyle w:val="blk"/>
          <w:rFonts w:ascii="Arial" w:hAnsi="Arial" w:cs="Arial"/>
        </w:rPr>
        <w:t>отсутствие у принципала, его поручителей (гарантов) просроченной (неурегулированной) задолженности по денежным обязательствам перед соответствующим публично-правовым образованием (Российской Федерацией, субъектом Российской Федерации, муниципальным образованием), предоставляющим государственную (муниципальную)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</w:t>
      </w:r>
      <w:proofErr w:type="gramEnd"/>
      <w:r w:rsidR="000D6813" w:rsidRPr="00922E8C">
        <w:rPr>
          <w:rStyle w:val="blk"/>
          <w:rFonts w:ascii="Arial" w:hAnsi="Arial" w:cs="Arial"/>
        </w:rPr>
        <w:t xml:space="preserve"> государственной (муниципальной) гарантии, ранее предоставленной в пользу соответствующего публично-правового образования, предоставляющего государственную (муниципальную) гарантию;</w:t>
      </w:r>
    </w:p>
    <w:p w:rsidR="000D6813" w:rsidRPr="00965AF1" w:rsidRDefault="002C677D" w:rsidP="00965AF1">
      <w:pPr>
        <w:shd w:val="clear" w:color="auto" w:fill="FFFFFF"/>
        <w:ind w:firstLine="709"/>
        <w:jc w:val="both"/>
        <w:rPr>
          <w:rFonts w:ascii="Arial" w:hAnsi="Arial" w:cs="Arial"/>
          <w:color w:val="333333"/>
        </w:rPr>
      </w:pPr>
      <w:bookmarkStart w:id="18" w:name="dst5531"/>
      <w:bookmarkEnd w:id="18"/>
      <w:r w:rsidRPr="00922E8C">
        <w:rPr>
          <w:rStyle w:val="blk"/>
          <w:rFonts w:ascii="Arial" w:hAnsi="Arial" w:cs="Arial"/>
        </w:rPr>
        <w:t xml:space="preserve">- </w:t>
      </w:r>
      <w:r w:rsidR="000D6813" w:rsidRPr="00922E8C">
        <w:rPr>
          <w:rStyle w:val="blk"/>
          <w:rFonts w:ascii="Arial" w:hAnsi="Arial" w:cs="Arial"/>
        </w:rPr>
        <w:t xml:space="preserve">принципал не находится в процессе реорганизации или ликвидации, в отношении принципала не возбуждено производство по делу о несостоятельности </w:t>
      </w:r>
      <w:r w:rsidR="000D6813" w:rsidRPr="00965AF1">
        <w:rPr>
          <w:rStyle w:val="blk"/>
          <w:rFonts w:ascii="Arial" w:hAnsi="Arial" w:cs="Arial"/>
          <w:color w:val="333333"/>
        </w:rPr>
        <w:t>(банкротстве).</w:t>
      </w:r>
    </w:p>
    <w:p w:rsidR="00A8796F" w:rsidRPr="00965AF1" w:rsidRDefault="00A8796F" w:rsidP="00965AF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65AF1">
        <w:rPr>
          <w:rFonts w:ascii="Arial" w:eastAsia="Calibri" w:hAnsi="Arial" w:cs="Arial"/>
          <w:lang w:eastAsia="en-US"/>
        </w:rPr>
        <w:t xml:space="preserve">2.2. Для участия в конкурсе принципал представляет в администрацию </w:t>
      </w:r>
      <w:r w:rsidR="0039463F" w:rsidRPr="00965AF1">
        <w:rPr>
          <w:rFonts w:ascii="Arial" w:eastAsia="Calibri" w:hAnsi="Arial" w:cs="Arial"/>
          <w:lang w:eastAsia="en-US"/>
        </w:rPr>
        <w:t>муници</w:t>
      </w:r>
      <w:r w:rsidR="00922E8C">
        <w:rPr>
          <w:rFonts w:ascii="Arial" w:eastAsia="Calibri" w:hAnsi="Arial" w:cs="Arial"/>
          <w:lang w:eastAsia="en-US"/>
        </w:rPr>
        <w:t>пального образования Яснополянское</w:t>
      </w:r>
      <w:r w:rsidR="0039463F" w:rsidRPr="00965AF1">
        <w:rPr>
          <w:rFonts w:ascii="Arial" w:eastAsia="Calibri" w:hAnsi="Arial" w:cs="Arial"/>
          <w:lang w:eastAsia="en-US"/>
        </w:rPr>
        <w:t xml:space="preserve"> Щекинского района</w:t>
      </w:r>
      <w:r w:rsidR="00922E8C">
        <w:rPr>
          <w:rFonts w:ascii="Arial" w:eastAsia="Calibri" w:hAnsi="Arial" w:cs="Arial"/>
          <w:lang w:eastAsia="en-US"/>
        </w:rPr>
        <w:t xml:space="preserve">,  </w:t>
      </w:r>
      <w:r w:rsidRPr="00965AF1">
        <w:rPr>
          <w:rFonts w:ascii="Arial" w:eastAsia="Calibri" w:hAnsi="Arial" w:cs="Arial"/>
          <w:lang w:eastAsia="en-US"/>
        </w:rPr>
        <w:t xml:space="preserve">заявление в свободной письменной форме </w:t>
      </w:r>
      <w:r w:rsidR="0039463F" w:rsidRPr="00965AF1">
        <w:rPr>
          <w:rFonts w:ascii="Arial" w:eastAsia="Calibri" w:hAnsi="Arial" w:cs="Arial"/>
          <w:lang w:eastAsia="en-US"/>
        </w:rPr>
        <w:t>на имя главы администрации</w:t>
      </w:r>
      <w:r w:rsidRPr="00965AF1">
        <w:rPr>
          <w:rFonts w:ascii="Arial" w:eastAsia="Calibri" w:hAnsi="Arial" w:cs="Arial"/>
          <w:lang w:eastAsia="en-US"/>
        </w:rPr>
        <w:t xml:space="preserve"> об участии в конкурсе на предоставление муниципальной поддержки в форме муниципальных гарантий (далее - Заявление) с приложением следующих документов: </w:t>
      </w:r>
    </w:p>
    <w:p w:rsidR="00A8796F" w:rsidRPr="00965AF1" w:rsidRDefault="00A8796F" w:rsidP="00965AF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65AF1">
        <w:rPr>
          <w:rFonts w:ascii="Arial" w:eastAsia="Calibri" w:hAnsi="Arial" w:cs="Arial"/>
          <w:lang w:eastAsia="en-US"/>
        </w:rPr>
        <w:t xml:space="preserve">2.2.1.Копии учредительных документов (устав либо учредительный договор со всеми изменениями и дополнениями для принципалов, являющихся юридическими лицами); </w:t>
      </w:r>
    </w:p>
    <w:p w:rsidR="00A8796F" w:rsidRPr="00965AF1" w:rsidRDefault="00A8796F" w:rsidP="00965AF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65AF1">
        <w:rPr>
          <w:rFonts w:ascii="Arial" w:eastAsia="Calibri" w:hAnsi="Arial" w:cs="Arial"/>
          <w:lang w:eastAsia="en-US"/>
        </w:rPr>
        <w:t xml:space="preserve">2.2.2. Копия документа, подтверждающего полномочия руководителя на текущий период времени (справка, выписка из протокола, приказ о назначении и др.) (для принципалов, являющихся юридическими лицами); </w:t>
      </w:r>
    </w:p>
    <w:p w:rsidR="00A8796F" w:rsidRPr="00965AF1" w:rsidRDefault="00A8796F" w:rsidP="00965AF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65AF1">
        <w:rPr>
          <w:rFonts w:ascii="Arial" w:eastAsia="Calibri" w:hAnsi="Arial" w:cs="Arial"/>
          <w:lang w:eastAsia="en-US"/>
        </w:rPr>
        <w:t xml:space="preserve">2.2.3. В свободной форме сведения об имуществе, которое предлагается использовать в обеспечение регрессного требования гаранта к принципалу; </w:t>
      </w:r>
    </w:p>
    <w:p w:rsidR="00A8796F" w:rsidRPr="00965AF1" w:rsidRDefault="00A8796F" w:rsidP="00965AF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65AF1">
        <w:rPr>
          <w:rFonts w:ascii="Arial" w:eastAsia="Calibri" w:hAnsi="Arial" w:cs="Arial"/>
          <w:lang w:eastAsia="en-US"/>
        </w:rPr>
        <w:t xml:space="preserve">2.2.4. Копии документов о правах на имущество, являющееся предметом залога; </w:t>
      </w:r>
    </w:p>
    <w:p w:rsidR="00A8796F" w:rsidRPr="00965AF1" w:rsidRDefault="00A8796F" w:rsidP="00965AF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65AF1">
        <w:rPr>
          <w:rFonts w:ascii="Arial" w:eastAsia="Calibri" w:hAnsi="Arial" w:cs="Arial"/>
          <w:lang w:eastAsia="en-US"/>
        </w:rPr>
        <w:t xml:space="preserve">2.2.5. Копия заключения независимой оценки объектов залогового обеспечения; </w:t>
      </w:r>
    </w:p>
    <w:p w:rsidR="00A8796F" w:rsidRPr="00965AF1" w:rsidRDefault="00A8796F" w:rsidP="00965AF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65AF1">
        <w:rPr>
          <w:rFonts w:ascii="Arial" w:eastAsia="Calibri" w:hAnsi="Arial" w:cs="Arial"/>
          <w:lang w:eastAsia="en-US"/>
        </w:rPr>
        <w:t xml:space="preserve">2.2.6. Документы по обеспечению исполнения обязательств (договор о залоге, договор поручительства); </w:t>
      </w:r>
    </w:p>
    <w:p w:rsidR="00A8796F" w:rsidRPr="00965AF1" w:rsidRDefault="00A8796F" w:rsidP="00965AF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65AF1">
        <w:rPr>
          <w:rFonts w:ascii="Arial" w:eastAsia="Calibri" w:hAnsi="Arial" w:cs="Arial"/>
          <w:lang w:eastAsia="en-US"/>
        </w:rPr>
        <w:t>2.2.7.Копия договора (соглашения) между принципалом и бенефициаром, в случае его отсутствия проект договора (соглашения) вместе с письмом контрагента (займодателя) о согласии заключить договор с принципалом при условии выдачи муниципальной гарантии;</w:t>
      </w:r>
    </w:p>
    <w:p w:rsidR="00A8796F" w:rsidRPr="00965AF1" w:rsidRDefault="00A8796F" w:rsidP="00965AF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65AF1">
        <w:rPr>
          <w:rFonts w:ascii="Arial" w:eastAsia="Calibri" w:hAnsi="Arial" w:cs="Arial"/>
          <w:lang w:eastAsia="en-US"/>
        </w:rPr>
        <w:lastRenderedPageBreak/>
        <w:t xml:space="preserve"> 2.2.8. Разрешение принципала на </w:t>
      </w:r>
      <w:proofErr w:type="spellStart"/>
      <w:r w:rsidRPr="00965AF1">
        <w:rPr>
          <w:rFonts w:ascii="Arial" w:eastAsia="Calibri" w:hAnsi="Arial" w:cs="Arial"/>
          <w:lang w:eastAsia="en-US"/>
        </w:rPr>
        <w:t>безакцептное</w:t>
      </w:r>
      <w:proofErr w:type="spellEnd"/>
      <w:r w:rsidRPr="00965AF1">
        <w:rPr>
          <w:rFonts w:ascii="Arial" w:eastAsia="Calibri" w:hAnsi="Arial" w:cs="Arial"/>
          <w:lang w:eastAsia="en-US"/>
        </w:rPr>
        <w:t xml:space="preserve"> списание гарантом со всех счетов принципала суммы денежных сре</w:t>
      </w:r>
      <w:proofErr w:type="gramStart"/>
      <w:r w:rsidRPr="00965AF1">
        <w:rPr>
          <w:rFonts w:ascii="Arial" w:eastAsia="Calibri" w:hAnsi="Arial" w:cs="Arial"/>
          <w:lang w:eastAsia="en-US"/>
        </w:rPr>
        <w:t>дств дл</w:t>
      </w:r>
      <w:proofErr w:type="gramEnd"/>
      <w:r w:rsidRPr="00965AF1">
        <w:rPr>
          <w:rFonts w:ascii="Arial" w:eastAsia="Calibri" w:hAnsi="Arial" w:cs="Arial"/>
          <w:lang w:eastAsia="en-US"/>
        </w:rPr>
        <w:t xml:space="preserve">я последующего зачисления в погашение всех расходов (но не более суммы обеспеченной обязательствами принципала) гаранта по предоставлению муниципальной гарантии, заверенное подписью и печатью принципала; </w:t>
      </w:r>
    </w:p>
    <w:p w:rsidR="00A8796F" w:rsidRPr="00965AF1" w:rsidRDefault="00A8796F" w:rsidP="00965AF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65AF1">
        <w:rPr>
          <w:rFonts w:ascii="Arial" w:eastAsia="Calibri" w:hAnsi="Arial" w:cs="Arial"/>
          <w:lang w:eastAsia="en-US"/>
        </w:rPr>
        <w:t xml:space="preserve">2.2.9. Документы при применении принципалом общей системы налогообложения: </w:t>
      </w:r>
    </w:p>
    <w:p w:rsidR="00A8796F" w:rsidRPr="00965AF1" w:rsidRDefault="00A8796F" w:rsidP="00965AF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65AF1">
        <w:rPr>
          <w:rFonts w:ascii="Arial" w:eastAsia="Calibri" w:hAnsi="Arial" w:cs="Arial"/>
          <w:lang w:eastAsia="en-US"/>
        </w:rPr>
        <w:t xml:space="preserve">1) бухгалтерский баланс; </w:t>
      </w:r>
    </w:p>
    <w:p w:rsidR="00A8796F" w:rsidRPr="00965AF1" w:rsidRDefault="00A8796F" w:rsidP="00965AF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65AF1">
        <w:rPr>
          <w:rFonts w:ascii="Arial" w:eastAsia="Calibri" w:hAnsi="Arial" w:cs="Arial"/>
          <w:lang w:eastAsia="en-US"/>
        </w:rPr>
        <w:t xml:space="preserve">2) отчет о прибылях и убытках; </w:t>
      </w:r>
    </w:p>
    <w:p w:rsidR="00A8796F" w:rsidRPr="00965AF1" w:rsidRDefault="00A8796F" w:rsidP="00965AF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65AF1">
        <w:rPr>
          <w:rFonts w:ascii="Arial" w:eastAsia="Calibri" w:hAnsi="Arial" w:cs="Arial"/>
          <w:lang w:eastAsia="en-US"/>
        </w:rPr>
        <w:t xml:space="preserve">3) пояснительную записку (для муниципальных бюджетных и автономных учреждений в соответствии с Приказом Минфина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учреждений», для остальных – примерная форма); </w:t>
      </w:r>
    </w:p>
    <w:p w:rsidR="00A8796F" w:rsidRPr="00965AF1" w:rsidRDefault="00A8796F" w:rsidP="00965AF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65AF1">
        <w:rPr>
          <w:rFonts w:ascii="Arial" w:eastAsia="Calibri" w:hAnsi="Arial" w:cs="Arial"/>
          <w:lang w:eastAsia="en-US"/>
        </w:rPr>
        <w:t xml:space="preserve">4) расшифровку дебиторской и кредиторской задолженности по бухгалтерскому балансу (по каждому виду задолженности) с указанием наиболее крупных дебиторов и кредиторов (более 5 % от общей суммы задолженности) и дат возникновения задолженности; </w:t>
      </w:r>
    </w:p>
    <w:p w:rsidR="00A8796F" w:rsidRPr="00965AF1" w:rsidRDefault="00A8796F" w:rsidP="00965AF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65AF1">
        <w:rPr>
          <w:rFonts w:ascii="Arial" w:eastAsia="Calibri" w:hAnsi="Arial" w:cs="Arial"/>
          <w:lang w:eastAsia="en-US"/>
        </w:rPr>
        <w:t xml:space="preserve">5) информацию о целевом использовании средств бюджета </w:t>
      </w:r>
      <w:r w:rsidR="0039463F" w:rsidRPr="00965AF1">
        <w:rPr>
          <w:rFonts w:ascii="Arial" w:eastAsia="Calibri" w:hAnsi="Arial" w:cs="Arial"/>
          <w:lang w:eastAsia="en-US"/>
        </w:rPr>
        <w:t>муници</w:t>
      </w:r>
      <w:r w:rsidR="00922E8C">
        <w:rPr>
          <w:rFonts w:ascii="Arial" w:eastAsia="Calibri" w:hAnsi="Arial" w:cs="Arial"/>
          <w:lang w:eastAsia="en-US"/>
        </w:rPr>
        <w:t>пального образования Яснополянское</w:t>
      </w:r>
      <w:r w:rsidR="0039463F" w:rsidRPr="00965AF1">
        <w:rPr>
          <w:rFonts w:ascii="Arial" w:eastAsia="Calibri" w:hAnsi="Arial" w:cs="Arial"/>
          <w:lang w:eastAsia="en-US"/>
        </w:rPr>
        <w:t xml:space="preserve"> Щекинского района</w:t>
      </w:r>
      <w:r w:rsidRPr="00965AF1">
        <w:rPr>
          <w:rFonts w:ascii="Arial" w:eastAsia="Calibri" w:hAnsi="Arial" w:cs="Arial"/>
          <w:lang w:eastAsia="en-US"/>
        </w:rPr>
        <w:t xml:space="preserve">, полученных за последние два года (при условии, что таковые были); </w:t>
      </w:r>
    </w:p>
    <w:p w:rsidR="00A8796F" w:rsidRPr="00965AF1" w:rsidRDefault="00A8796F" w:rsidP="00965AF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65AF1">
        <w:rPr>
          <w:rFonts w:ascii="Arial" w:eastAsia="Calibri" w:hAnsi="Arial" w:cs="Arial"/>
          <w:lang w:eastAsia="en-US"/>
        </w:rPr>
        <w:t xml:space="preserve">6) аудиторские заключения о достоверности бухгалтерской отчетности принципала (для юридических лиц, которые в соответствии с законодательством Российской Федерации должны проходить ежегодную аудиторскую проверку). </w:t>
      </w:r>
    </w:p>
    <w:p w:rsidR="00A8796F" w:rsidRDefault="00A8796F" w:rsidP="00965AF1">
      <w:pPr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965AF1">
        <w:rPr>
          <w:rFonts w:ascii="Arial" w:eastAsia="Calibri" w:hAnsi="Arial" w:cs="Arial"/>
          <w:lang w:eastAsia="en-US"/>
        </w:rPr>
        <w:t xml:space="preserve">Документы, указанные в абзацах 2 - 5 подпункта 2.2.9. настоящего пункта, предоставляются за предшествующий год, последний отчетный период текущего финансового года и аналогичный период предшествующего года по утвержденным Министерством финансов Российской Федерации формам. </w:t>
      </w:r>
      <w:proofErr w:type="gramEnd"/>
    </w:p>
    <w:p w:rsidR="00922E8C" w:rsidRPr="00965AF1" w:rsidRDefault="00922E8C" w:rsidP="00965AF1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A8796F" w:rsidRDefault="00A8796F" w:rsidP="00965AF1">
      <w:pPr>
        <w:ind w:firstLine="709"/>
        <w:jc w:val="center"/>
        <w:rPr>
          <w:rFonts w:ascii="Arial" w:eastAsia="Calibri" w:hAnsi="Arial" w:cs="Arial"/>
          <w:b/>
          <w:lang w:eastAsia="en-US"/>
        </w:rPr>
      </w:pPr>
      <w:r w:rsidRPr="00965AF1">
        <w:rPr>
          <w:rFonts w:ascii="Arial" w:eastAsia="Calibri" w:hAnsi="Arial" w:cs="Arial"/>
          <w:b/>
          <w:lang w:eastAsia="en-US"/>
        </w:rPr>
        <w:t xml:space="preserve">3. Порядок </w:t>
      </w:r>
      <w:r w:rsidR="0039463F" w:rsidRPr="00965AF1">
        <w:rPr>
          <w:rFonts w:ascii="Arial" w:eastAsia="Calibri" w:hAnsi="Arial" w:cs="Arial"/>
          <w:b/>
          <w:lang w:eastAsia="en-US"/>
        </w:rPr>
        <w:t>учёта</w:t>
      </w:r>
      <w:r w:rsidRPr="00965AF1">
        <w:rPr>
          <w:rFonts w:ascii="Arial" w:eastAsia="Calibri" w:hAnsi="Arial" w:cs="Arial"/>
          <w:b/>
          <w:lang w:eastAsia="en-US"/>
        </w:rPr>
        <w:t xml:space="preserve"> и контроля предоставленных муниципальных гарантий</w:t>
      </w:r>
    </w:p>
    <w:p w:rsidR="00922E8C" w:rsidRPr="00965AF1" w:rsidRDefault="00922E8C" w:rsidP="00965AF1">
      <w:pPr>
        <w:ind w:firstLine="709"/>
        <w:jc w:val="center"/>
        <w:rPr>
          <w:rFonts w:ascii="Arial" w:eastAsia="Calibri" w:hAnsi="Arial" w:cs="Arial"/>
          <w:b/>
          <w:lang w:eastAsia="en-US"/>
        </w:rPr>
      </w:pPr>
    </w:p>
    <w:p w:rsidR="00A8796F" w:rsidRPr="00965AF1" w:rsidRDefault="00A8796F" w:rsidP="00965AF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65AF1">
        <w:rPr>
          <w:rFonts w:ascii="Arial" w:eastAsia="Calibri" w:hAnsi="Arial" w:cs="Arial"/>
          <w:lang w:eastAsia="en-US"/>
        </w:rPr>
        <w:t>3.1. Ежегодно одновременно с отчетом об исполнен</w:t>
      </w:r>
      <w:r w:rsidR="0039463F" w:rsidRPr="00965AF1">
        <w:rPr>
          <w:rFonts w:ascii="Arial" w:eastAsia="Calibri" w:hAnsi="Arial" w:cs="Arial"/>
          <w:lang w:eastAsia="en-US"/>
        </w:rPr>
        <w:t>ии бюджета в собрание депутатов</w:t>
      </w:r>
      <w:r w:rsidRPr="00965AF1">
        <w:rPr>
          <w:rFonts w:ascii="Arial" w:eastAsia="Calibri" w:hAnsi="Arial" w:cs="Arial"/>
          <w:lang w:eastAsia="en-US"/>
        </w:rPr>
        <w:t xml:space="preserve"> </w:t>
      </w:r>
      <w:r w:rsidR="0039463F" w:rsidRPr="00965AF1">
        <w:rPr>
          <w:rFonts w:ascii="Arial" w:eastAsia="Calibri" w:hAnsi="Arial" w:cs="Arial"/>
          <w:lang w:eastAsia="en-US"/>
        </w:rPr>
        <w:t>муници</w:t>
      </w:r>
      <w:r w:rsidR="00965AF1" w:rsidRPr="00965AF1">
        <w:rPr>
          <w:rFonts w:ascii="Arial" w:eastAsia="Calibri" w:hAnsi="Arial" w:cs="Arial"/>
          <w:lang w:eastAsia="en-US"/>
        </w:rPr>
        <w:t>пального образования Яснополянское</w:t>
      </w:r>
      <w:r w:rsidR="0039463F" w:rsidRPr="00965AF1">
        <w:rPr>
          <w:rFonts w:ascii="Arial" w:eastAsia="Calibri" w:hAnsi="Arial" w:cs="Arial"/>
          <w:lang w:eastAsia="en-US"/>
        </w:rPr>
        <w:t xml:space="preserve"> Щекинского района</w:t>
      </w:r>
      <w:r w:rsidRPr="00965AF1">
        <w:rPr>
          <w:rFonts w:ascii="Arial" w:eastAsia="Calibri" w:hAnsi="Arial" w:cs="Arial"/>
          <w:lang w:eastAsia="en-US"/>
        </w:rPr>
        <w:t xml:space="preserve">,    </w:t>
      </w:r>
      <w:proofErr w:type="gramStart"/>
      <w:r w:rsidRPr="00965AF1">
        <w:rPr>
          <w:rFonts w:ascii="Arial" w:eastAsia="Calibri" w:hAnsi="Arial" w:cs="Arial"/>
          <w:lang w:eastAsia="en-US"/>
        </w:rPr>
        <w:t>предоставляется подробный отчет</w:t>
      </w:r>
      <w:proofErr w:type="gramEnd"/>
      <w:r w:rsidRPr="00965AF1">
        <w:rPr>
          <w:rFonts w:ascii="Arial" w:eastAsia="Calibri" w:hAnsi="Arial" w:cs="Arial"/>
          <w:lang w:eastAsia="en-US"/>
        </w:rPr>
        <w:t xml:space="preserve"> о выданных гарантиях по всем получателям гарантий, об исполнении этими получателями обязательств, обеспеченных указанными гарантиями, и осуществления платежей по выданным гарантиям. </w:t>
      </w:r>
    </w:p>
    <w:p w:rsidR="00A8796F" w:rsidRPr="00965AF1" w:rsidRDefault="00A8796F" w:rsidP="00965AF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65AF1">
        <w:rPr>
          <w:rFonts w:ascii="Arial" w:eastAsia="Calibri" w:hAnsi="Arial" w:cs="Arial"/>
          <w:lang w:eastAsia="en-US"/>
        </w:rPr>
        <w:t xml:space="preserve">3.2. Специалист осуществляет контроль и учет выданных гарантий в разрезе принципалов, бенефициаров, сумм и сроков предоставленных гарантий, учет исполнения принципалами своих обязательств, которые обеспечены указанными гарантиями, и осуществлением платежей по выданным гарантиям. </w:t>
      </w:r>
    </w:p>
    <w:p w:rsidR="00A8796F" w:rsidRPr="00965AF1" w:rsidRDefault="00A8796F" w:rsidP="00965AF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65AF1">
        <w:rPr>
          <w:rFonts w:ascii="Arial" w:eastAsia="Calibri" w:hAnsi="Arial" w:cs="Arial"/>
          <w:lang w:eastAsia="en-US"/>
        </w:rPr>
        <w:t xml:space="preserve">3.3. Бенефициар обязуется информировать администрацию поселения о неисполнении принципалом любого из своих обязательств, включая обязательства, неисполнение которых не влечет за собой выплаты по гарантии. </w:t>
      </w:r>
    </w:p>
    <w:p w:rsidR="00A8796F" w:rsidRPr="00965AF1" w:rsidRDefault="00A8796F" w:rsidP="00965AF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65AF1">
        <w:rPr>
          <w:rFonts w:ascii="Arial" w:eastAsia="Calibri" w:hAnsi="Arial" w:cs="Arial"/>
          <w:lang w:eastAsia="en-US"/>
        </w:rPr>
        <w:t xml:space="preserve">3.4. Принципал ежеквартально не позднее чем через 20 дней после окончания квартала </w:t>
      </w:r>
      <w:proofErr w:type="gramStart"/>
      <w:r w:rsidRPr="00965AF1">
        <w:rPr>
          <w:rFonts w:ascii="Arial" w:eastAsia="Calibri" w:hAnsi="Arial" w:cs="Arial"/>
          <w:lang w:eastAsia="en-US"/>
        </w:rPr>
        <w:t>предоставляет специалисту отчет</w:t>
      </w:r>
      <w:proofErr w:type="gramEnd"/>
      <w:r w:rsidRPr="00965AF1">
        <w:rPr>
          <w:rFonts w:ascii="Arial" w:eastAsia="Calibri" w:hAnsi="Arial" w:cs="Arial"/>
          <w:lang w:eastAsia="en-US"/>
        </w:rPr>
        <w:t xml:space="preserve"> о поступлении и использовании кредитных ресурсов. </w:t>
      </w:r>
    </w:p>
    <w:p w:rsidR="00A8796F" w:rsidRPr="00965AF1" w:rsidRDefault="00A8796F" w:rsidP="00965AF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65AF1">
        <w:rPr>
          <w:rFonts w:ascii="Arial" w:eastAsia="Calibri" w:hAnsi="Arial" w:cs="Arial"/>
          <w:lang w:eastAsia="en-US"/>
        </w:rPr>
        <w:t>3.5. Специалист совместно с бенефициаром вправе провести проверку целевого использования сре</w:t>
      </w:r>
      <w:proofErr w:type="gramStart"/>
      <w:r w:rsidRPr="00965AF1">
        <w:rPr>
          <w:rFonts w:ascii="Arial" w:eastAsia="Calibri" w:hAnsi="Arial" w:cs="Arial"/>
          <w:lang w:eastAsia="en-US"/>
        </w:rPr>
        <w:t>дств пр</w:t>
      </w:r>
      <w:proofErr w:type="gramEnd"/>
      <w:r w:rsidRPr="00965AF1">
        <w:rPr>
          <w:rFonts w:ascii="Arial" w:eastAsia="Calibri" w:hAnsi="Arial" w:cs="Arial"/>
          <w:lang w:eastAsia="en-US"/>
        </w:rPr>
        <w:t xml:space="preserve">инципала и хода реализации инвестиционного проекта. Информация о результатах проверки направляется главе </w:t>
      </w:r>
      <w:r w:rsidR="0039463F" w:rsidRPr="00965AF1">
        <w:rPr>
          <w:rFonts w:ascii="Arial" w:eastAsia="Calibri" w:hAnsi="Arial" w:cs="Arial"/>
          <w:lang w:eastAsia="en-US"/>
        </w:rPr>
        <w:t>муници</w:t>
      </w:r>
      <w:r w:rsidR="00965AF1" w:rsidRPr="00965AF1">
        <w:rPr>
          <w:rFonts w:ascii="Arial" w:eastAsia="Calibri" w:hAnsi="Arial" w:cs="Arial"/>
          <w:lang w:eastAsia="en-US"/>
        </w:rPr>
        <w:t xml:space="preserve">пального образования </w:t>
      </w:r>
      <w:proofErr w:type="gramStart"/>
      <w:r w:rsidR="00965AF1" w:rsidRPr="00965AF1">
        <w:rPr>
          <w:rFonts w:ascii="Arial" w:eastAsia="Calibri" w:hAnsi="Arial" w:cs="Arial"/>
          <w:lang w:eastAsia="en-US"/>
        </w:rPr>
        <w:t>Яснополянское</w:t>
      </w:r>
      <w:proofErr w:type="gramEnd"/>
      <w:r w:rsidR="0039463F" w:rsidRPr="00965AF1">
        <w:rPr>
          <w:rFonts w:ascii="Arial" w:eastAsia="Calibri" w:hAnsi="Arial" w:cs="Arial"/>
          <w:lang w:eastAsia="en-US"/>
        </w:rPr>
        <w:t xml:space="preserve"> Щекинского района</w:t>
      </w:r>
      <w:r w:rsidRPr="00965AF1">
        <w:rPr>
          <w:rFonts w:ascii="Arial" w:eastAsia="Calibri" w:hAnsi="Arial" w:cs="Arial"/>
          <w:lang w:eastAsia="en-US"/>
        </w:rPr>
        <w:t xml:space="preserve">. </w:t>
      </w:r>
    </w:p>
    <w:p w:rsidR="00A8796F" w:rsidRPr="00965AF1" w:rsidRDefault="00A8796F" w:rsidP="00965AF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65AF1">
        <w:rPr>
          <w:rFonts w:ascii="Arial" w:eastAsia="Calibri" w:hAnsi="Arial" w:cs="Arial"/>
          <w:lang w:eastAsia="en-US"/>
        </w:rPr>
        <w:t xml:space="preserve">3.6. Общая сумма предоставленных гарантий включается в состав муниципального долга как вид долгового обязательства. В расходах бюджета закладывается резерв на исполнение обязательств по гарантиям при наступлении гарантийного случая. </w:t>
      </w:r>
    </w:p>
    <w:p w:rsidR="00A8796F" w:rsidRPr="00965AF1" w:rsidRDefault="00A8796F" w:rsidP="00965AF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65AF1">
        <w:rPr>
          <w:rFonts w:ascii="Arial" w:eastAsia="Calibri" w:hAnsi="Arial" w:cs="Arial"/>
          <w:lang w:eastAsia="en-US"/>
        </w:rPr>
        <w:t xml:space="preserve">3.7. При исполнении получателем гарантии своих обязательств перед третьими лицами на соответствующую сумму сокращается муниципальный долг, что отражается в отчете об исполнении бюджета. </w:t>
      </w:r>
    </w:p>
    <w:p w:rsidR="00A8796F" w:rsidRPr="00965AF1" w:rsidRDefault="00A8796F" w:rsidP="00965AF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65AF1">
        <w:rPr>
          <w:rFonts w:ascii="Arial" w:eastAsia="Calibri" w:hAnsi="Arial" w:cs="Arial"/>
          <w:lang w:eastAsia="en-US"/>
        </w:rPr>
        <w:lastRenderedPageBreak/>
        <w:t xml:space="preserve">3.8. </w:t>
      </w:r>
      <w:r w:rsidR="0039463F" w:rsidRPr="00965AF1">
        <w:rPr>
          <w:rFonts w:ascii="Arial" w:eastAsia="Calibri" w:hAnsi="Arial" w:cs="Arial"/>
          <w:lang w:eastAsia="en-US"/>
        </w:rPr>
        <w:t>Учёт</w:t>
      </w:r>
      <w:r w:rsidRPr="00965AF1">
        <w:rPr>
          <w:rFonts w:ascii="Arial" w:eastAsia="Calibri" w:hAnsi="Arial" w:cs="Arial"/>
          <w:lang w:eastAsia="en-US"/>
        </w:rPr>
        <w:t xml:space="preserve"> и регистрация муниципальных гарантий осуществляется в муниципальной долговой книге администрации </w:t>
      </w:r>
      <w:r w:rsidR="0039463F" w:rsidRPr="00965AF1">
        <w:rPr>
          <w:rFonts w:ascii="Arial" w:eastAsia="Calibri" w:hAnsi="Arial" w:cs="Arial"/>
          <w:lang w:eastAsia="en-US"/>
        </w:rPr>
        <w:t>муници</w:t>
      </w:r>
      <w:r w:rsidR="00965AF1" w:rsidRPr="00965AF1">
        <w:rPr>
          <w:rFonts w:ascii="Arial" w:eastAsia="Calibri" w:hAnsi="Arial" w:cs="Arial"/>
          <w:lang w:eastAsia="en-US"/>
        </w:rPr>
        <w:t xml:space="preserve">пального образования </w:t>
      </w:r>
      <w:proofErr w:type="gramStart"/>
      <w:r w:rsidR="00965AF1" w:rsidRPr="00965AF1">
        <w:rPr>
          <w:rFonts w:ascii="Arial" w:eastAsia="Calibri" w:hAnsi="Arial" w:cs="Arial"/>
          <w:lang w:eastAsia="en-US"/>
        </w:rPr>
        <w:t>Яснополянское</w:t>
      </w:r>
      <w:proofErr w:type="gramEnd"/>
      <w:r w:rsidR="0039463F" w:rsidRPr="00965AF1">
        <w:rPr>
          <w:rFonts w:ascii="Arial" w:eastAsia="Calibri" w:hAnsi="Arial" w:cs="Arial"/>
          <w:lang w:eastAsia="en-US"/>
        </w:rPr>
        <w:t xml:space="preserve"> Щекинского района</w:t>
      </w:r>
      <w:r w:rsidRPr="00965AF1">
        <w:rPr>
          <w:rFonts w:ascii="Arial" w:eastAsia="Calibri" w:hAnsi="Arial" w:cs="Arial"/>
          <w:lang w:eastAsia="en-US"/>
        </w:rPr>
        <w:t xml:space="preserve">. </w:t>
      </w:r>
    </w:p>
    <w:p w:rsidR="00922E8C" w:rsidRDefault="00922E8C" w:rsidP="00965AF1">
      <w:pPr>
        <w:ind w:firstLine="709"/>
        <w:jc w:val="center"/>
        <w:rPr>
          <w:rFonts w:ascii="Arial" w:eastAsia="Calibri" w:hAnsi="Arial" w:cs="Arial"/>
          <w:b/>
          <w:lang w:eastAsia="en-US"/>
        </w:rPr>
      </w:pPr>
    </w:p>
    <w:p w:rsidR="00922E8C" w:rsidRDefault="00922E8C" w:rsidP="00965AF1">
      <w:pPr>
        <w:ind w:firstLine="709"/>
        <w:jc w:val="center"/>
        <w:rPr>
          <w:rFonts w:ascii="Arial" w:eastAsia="Calibri" w:hAnsi="Arial" w:cs="Arial"/>
          <w:b/>
          <w:lang w:eastAsia="en-US"/>
        </w:rPr>
      </w:pPr>
    </w:p>
    <w:p w:rsidR="00922E8C" w:rsidRDefault="00922E8C" w:rsidP="00965AF1">
      <w:pPr>
        <w:ind w:firstLine="709"/>
        <w:jc w:val="center"/>
        <w:rPr>
          <w:rFonts w:ascii="Arial" w:eastAsia="Calibri" w:hAnsi="Arial" w:cs="Arial"/>
          <w:b/>
          <w:lang w:eastAsia="en-US"/>
        </w:rPr>
      </w:pPr>
    </w:p>
    <w:p w:rsidR="00A8796F" w:rsidRDefault="00A8796F" w:rsidP="00965AF1">
      <w:pPr>
        <w:ind w:firstLine="709"/>
        <w:jc w:val="center"/>
        <w:rPr>
          <w:rFonts w:ascii="Arial" w:eastAsia="Calibri" w:hAnsi="Arial" w:cs="Arial"/>
          <w:b/>
          <w:lang w:eastAsia="en-US"/>
        </w:rPr>
      </w:pPr>
      <w:r w:rsidRPr="00965AF1">
        <w:rPr>
          <w:rFonts w:ascii="Arial" w:eastAsia="Calibri" w:hAnsi="Arial" w:cs="Arial"/>
          <w:b/>
          <w:lang w:eastAsia="en-US"/>
        </w:rPr>
        <w:t>4.Заключительные положения</w:t>
      </w:r>
    </w:p>
    <w:p w:rsidR="00577490" w:rsidRPr="00965AF1" w:rsidRDefault="00577490" w:rsidP="00965AF1">
      <w:pPr>
        <w:ind w:firstLine="709"/>
        <w:jc w:val="center"/>
        <w:rPr>
          <w:rFonts w:ascii="Arial" w:eastAsia="Calibri" w:hAnsi="Arial" w:cs="Arial"/>
          <w:b/>
          <w:lang w:eastAsia="en-US"/>
        </w:rPr>
      </w:pPr>
    </w:p>
    <w:p w:rsidR="00A8796F" w:rsidRPr="00965AF1" w:rsidRDefault="0039463F" w:rsidP="00965AF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65AF1">
        <w:rPr>
          <w:rFonts w:ascii="Arial" w:eastAsia="Calibri" w:hAnsi="Arial" w:cs="Arial"/>
          <w:lang w:eastAsia="en-US"/>
        </w:rPr>
        <w:t>4.1. Глава администрации</w:t>
      </w:r>
      <w:r w:rsidR="00A8796F" w:rsidRPr="00965AF1">
        <w:rPr>
          <w:rFonts w:ascii="Arial" w:eastAsia="Calibri" w:hAnsi="Arial" w:cs="Arial"/>
          <w:lang w:eastAsia="en-US"/>
        </w:rPr>
        <w:t xml:space="preserve"> представляет информацию о выданных муниципальных гарантиях по в</w:t>
      </w:r>
      <w:r w:rsidRPr="00965AF1">
        <w:rPr>
          <w:rFonts w:ascii="Arial" w:eastAsia="Calibri" w:hAnsi="Arial" w:cs="Arial"/>
          <w:lang w:eastAsia="en-US"/>
        </w:rPr>
        <w:t>сем получателям собранию депутатов</w:t>
      </w:r>
      <w:r w:rsidR="00A8796F" w:rsidRPr="00965AF1">
        <w:rPr>
          <w:rFonts w:ascii="Arial" w:eastAsia="Calibri" w:hAnsi="Arial" w:cs="Arial"/>
          <w:lang w:eastAsia="en-US"/>
        </w:rPr>
        <w:t xml:space="preserve"> </w:t>
      </w:r>
      <w:r w:rsidRPr="00965AF1">
        <w:rPr>
          <w:rFonts w:ascii="Arial" w:eastAsia="Calibri" w:hAnsi="Arial" w:cs="Arial"/>
          <w:lang w:eastAsia="en-US"/>
        </w:rPr>
        <w:t>муници</w:t>
      </w:r>
      <w:r w:rsidR="00965AF1" w:rsidRPr="00965AF1">
        <w:rPr>
          <w:rFonts w:ascii="Arial" w:eastAsia="Calibri" w:hAnsi="Arial" w:cs="Arial"/>
          <w:lang w:eastAsia="en-US"/>
        </w:rPr>
        <w:t xml:space="preserve">пального образования </w:t>
      </w:r>
      <w:proofErr w:type="gramStart"/>
      <w:r w:rsidR="00965AF1" w:rsidRPr="00965AF1">
        <w:rPr>
          <w:rFonts w:ascii="Arial" w:eastAsia="Calibri" w:hAnsi="Arial" w:cs="Arial"/>
          <w:lang w:eastAsia="en-US"/>
        </w:rPr>
        <w:t>Яснополянское</w:t>
      </w:r>
      <w:proofErr w:type="gramEnd"/>
      <w:r w:rsidRPr="00965AF1">
        <w:rPr>
          <w:rFonts w:ascii="Arial" w:eastAsia="Calibri" w:hAnsi="Arial" w:cs="Arial"/>
          <w:lang w:eastAsia="en-US"/>
        </w:rPr>
        <w:t xml:space="preserve"> Щекинского района</w:t>
      </w:r>
      <w:r w:rsidR="00A8796F" w:rsidRPr="00965AF1">
        <w:rPr>
          <w:rFonts w:ascii="Arial" w:eastAsia="Calibri" w:hAnsi="Arial" w:cs="Arial"/>
          <w:lang w:eastAsia="en-US"/>
        </w:rPr>
        <w:t>,    одновременно с отчетом</w:t>
      </w:r>
      <w:r w:rsidRPr="00965AF1">
        <w:rPr>
          <w:rFonts w:ascii="Arial" w:eastAsia="Calibri" w:hAnsi="Arial" w:cs="Arial"/>
          <w:lang w:eastAsia="en-US"/>
        </w:rPr>
        <w:t xml:space="preserve"> об исполнении бюджета</w:t>
      </w:r>
      <w:r w:rsidR="00A8796F" w:rsidRPr="00965AF1">
        <w:rPr>
          <w:rFonts w:ascii="Arial" w:eastAsia="Calibri" w:hAnsi="Arial" w:cs="Arial"/>
          <w:lang w:eastAsia="en-US"/>
        </w:rPr>
        <w:t>.</w:t>
      </w:r>
    </w:p>
    <w:p w:rsidR="00A8796F" w:rsidRPr="00965AF1" w:rsidRDefault="00A8796F" w:rsidP="00965AF1">
      <w:pPr>
        <w:ind w:firstLine="709"/>
        <w:rPr>
          <w:rFonts w:ascii="Arial" w:eastAsia="Calibri" w:hAnsi="Arial" w:cs="Arial"/>
          <w:lang w:eastAsia="en-US"/>
        </w:rPr>
      </w:pPr>
    </w:p>
    <w:p w:rsidR="00393768" w:rsidRPr="00965AF1" w:rsidRDefault="00393768" w:rsidP="00965AF1">
      <w:pPr>
        <w:ind w:firstLine="709"/>
        <w:rPr>
          <w:rFonts w:ascii="Arial" w:hAnsi="Arial" w:cs="Arial"/>
        </w:rPr>
      </w:pPr>
    </w:p>
    <w:sectPr w:rsidR="00393768" w:rsidRPr="00965AF1" w:rsidSect="00056E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741EE"/>
    <w:multiLevelType w:val="hybridMultilevel"/>
    <w:tmpl w:val="CC7C6A1E"/>
    <w:lvl w:ilvl="0" w:tplc="61F0C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9E"/>
    <w:rsid w:val="00056EAE"/>
    <w:rsid w:val="000D6813"/>
    <w:rsid w:val="002C677D"/>
    <w:rsid w:val="00336CC1"/>
    <w:rsid w:val="00393768"/>
    <w:rsid w:val="0039463F"/>
    <w:rsid w:val="00516E4B"/>
    <w:rsid w:val="0052004E"/>
    <w:rsid w:val="00577490"/>
    <w:rsid w:val="005817E9"/>
    <w:rsid w:val="008245AD"/>
    <w:rsid w:val="00922E8C"/>
    <w:rsid w:val="00965AF1"/>
    <w:rsid w:val="00A8796F"/>
    <w:rsid w:val="00AE4123"/>
    <w:rsid w:val="00B222D6"/>
    <w:rsid w:val="00B37E6D"/>
    <w:rsid w:val="00BB161E"/>
    <w:rsid w:val="00C12623"/>
    <w:rsid w:val="00C71181"/>
    <w:rsid w:val="00CA6299"/>
    <w:rsid w:val="00D26DCD"/>
    <w:rsid w:val="00DD087E"/>
    <w:rsid w:val="00E11AF1"/>
    <w:rsid w:val="00F87D9A"/>
    <w:rsid w:val="00F94B9E"/>
    <w:rsid w:val="00FC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D6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222D6"/>
    <w:pPr>
      <w:widowControl w:val="0"/>
      <w:suppressAutoHyphens/>
      <w:autoSpaceDN w:val="0"/>
      <w:ind w:left="720"/>
    </w:pPr>
    <w:rPr>
      <w:rFonts w:ascii="Arial" w:eastAsia="Lucida Sans Unicode" w:hAnsi="Arial" w:cs="Mangal"/>
      <w:kern w:val="3"/>
      <w:szCs w:val="21"/>
      <w:lang w:eastAsia="zh-CN" w:bidi="hi-IN"/>
    </w:rPr>
  </w:style>
  <w:style w:type="paragraph" w:customStyle="1" w:styleId="ConsPlusNormal">
    <w:name w:val="ConsPlusNormal"/>
    <w:rsid w:val="00B222D6"/>
    <w:pPr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8"/>
      <w:lang w:eastAsia="ru-RU"/>
    </w:rPr>
  </w:style>
  <w:style w:type="paragraph" w:customStyle="1" w:styleId="p4">
    <w:name w:val="p4"/>
    <w:basedOn w:val="a"/>
    <w:uiPriority w:val="99"/>
    <w:rsid w:val="00B222D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222D6"/>
  </w:style>
  <w:style w:type="character" w:customStyle="1" w:styleId="blk">
    <w:name w:val="blk"/>
    <w:basedOn w:val="a0"/>
    <w:rsid w:val="000D6813"/>
  </w:style>
  <w:style w:type="character" w:styleId="a4">
    <w:name w:val="Hyperlink"/>
    <w:basedOn w:val="a0"/>
    <w:uiPriority w:val="99"/>
    <w:semiHidden/>
    <w:unhideWhenUsed/>
    <w:rsid w:val="000D68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41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1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D6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222D6"/>
    <w:pPr>
      <w:widowControl w:val="0"/>
      <w:suppressAutoHyphens/>
      <w:autoSpaceDN w:val="0"/>
      <w:ind w:left="720"/>
    </w:pPr>
    <w:rPr>
      <w:rFonts w:ascii="Arial" w:eastAsia="Lucida Sans Unicode" w:hAnsi="Arial" w:cs="Mangal"/>
      <w:kern w:val="3"/>
      <w:szCs w:val="21"/>
      <w:lang w:eastAsia="zh-CN" w:bidi="hi-IN"/>
    </w:rPr>
  </w:style>
  <w:style w:type="paragraph" w:customStyle="1" w:styleId="ConsPlusNormal">
    <w:name w:val="ConsPlusNormal"/>
    <w:rsid w:val="00B222D6"/>
    <w:pPr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8"/>
      <w:lang w:eastAsia="ru-RU"/>
    </w:rPr>
  </w:style>
  <w:style w:type="paragraph" w:customStyle="1" w:styleId="p4">
    <w:name w:val="p4"/>
    <w:basedOn w:val="a"/>
    <w:uiPriority w:val="99"/>
    <w:rsid w:val="00B222D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222D6"/>
  </w:style>
  <w:style w:type="character" w:customStyle="1" w:styleId="blk">
    <w:name w:val="blk"/>
    <w:basedOn w:val="a0"/>
    <w:rsid w:val="000D6813"/>
  </w:style>
  <w:style w:type="character" w:styleId="a4">
    <w:name w:val="Hyperlink"/>
    <w:basedOn w:val="a0"/>
    <w:uiPriority w:val="99"/>
    <w:semiHidden/>
    <w:unhideWhenUsed/>
    <w:rsid w:val="000D68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41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1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7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24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4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5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2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1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0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6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7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8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5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1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4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6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8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7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2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40325/dc3fb9306f7d7dee15b213cb51ab54c40fbac8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1031/e5838fc5afe97104d4f1feaa0647d81614dccce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2416</Words>
  <Characters>13776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Urist</cp:lastModifiedBy>
  <cp:revision>7</cp:revision>
  <cp:lastPrinted>2020-05-06T13:05:00Z</cp:lastPrinted>
  <dcterms:created xsi:type="dcterms:W3CDTF">2020-05-07T07:45:00Z</dcterms:created>
  <dcterms:modified xsi:type="dcterms:W3CDTF">2020-05-07T12:43:00Z</dcterms:modified>
</cp:coreProperties>
</file>