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BD156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D156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D156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BD1560" w:rsidRPr="007502EE" w:rsidRDefault="00BD1560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D156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BD1560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D1560" w:rsidRPr="0062709F" w:rsidTr="007502EE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21 августа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№15-84</w:t>
            </w:r>
          </w:p>
        </w:tc>
      </w:tr>
    </w:tbl>
    <w:p w:rsidR="00BD1560" w:rsidRPr="007502EE" w:rsidRDefault="00BD1560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D1560" w:rsidRPr="007502EE" w:rsidRDefault="00BD1560" w:rsidP="00CE7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502EE">
        <w:rPr>
          <w:rFonts w:ascii="Arial" w:hAnsi="Arial" w:cs="Arial"/>
          <w:b/>
          <w:sz w:val="32"/>
          <w:szCs w:val="32"/>
          <w:lang w:eastAsia="ru-RU"/>
        </w:rPr>
        <w:t>О проведении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публичных слушаний по проекту  планировки  и межевания  территории объекта «Эслектроснабжения системы орошения, Тульская область, Щекинский район,  МО Яснополянское»  проходит через участок с кадастровым номером 71:22:020501:347 </w:t>
      </w:r>
    </w:p>
    <w:p w:rsidR="00BD1560" w:rsidRPr="007502EE" w:rsidRDefault="00BD1560" w:rsidP="00750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D1560" w:rsidRPr="007502EE" w:rsidRDefault="00BD1560" w:rsidP="007502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502EE">
        <w:rPr>
          <w:rFonts w:ascii="Arial" w:hAnsi="Arial" w:cs="Arial"/>
          <w:sz w:val="24"/>
          <w:szCs w:val="24"/>
          <w:lang w:eastAsia="ru-RU"/>
        </w:rPr>
        <w:t>В соответствии со ст. 28 Федерального закона от 06.10.2006 г. № 131 – ФЗ «Об общих принципах организации местного самоуправления в Российской федерации», на основании Устава МО  Яснополянское  Щекинского района, положением «Об организации и проведении публичных слушаний в муниципальном образовании  Ясн</w:t>
      </w:r>
      <w:r>
        <w:rPr>
          <w:rFonts w:ascii="Arial" w:hAnsi="Arial" w:cs="Arial"/>
          <w:sz w:val="24"/>
          <w:szCs w:val="24"/>
          <w:lang w:eastAsia="ru-RU"/>
        </w:rPr>
        <w:t>ополянское  Щекинского района»</w:t>
      </w:r>
      <w:r w:rsidRPr="007502EE">
        <w:rPr>
          <w:rFonts w:ascii="Arial" w:hAnsi="Arial" w:cs="Arial"/>
          <w:sz w:val="24"/>
          <w:szCs w:val="24"/>
          <w:lang w:eastAsia="ru-RU"/>
        </w:rPr>
        <w:t>, Собрание депутатов муниципального образования  Яснополянское Щекинского района решило:</w:t>
      </w:r>
    </w:p>
    <w:p w:rsidR="00BD1560" w:rsidRPr="00F169D4" w:rsidRDefault="00BD1560" w:rsidP="007B3C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69D4">
        <w:rPr>
          <w:rFonts w:ascii="Arial" w:hAnsi="Arial" w:cs="Arial"/>
          <w:sz w:val="24"/>
          <w:szCs w:val="24"/>
          <w:lang w:eastAsia="ru-RU"/>
        </w:rPr>
        <w:t xml:space="preserve">          1. Обсудить предложенный проект  планировки  и межевания  территории объекта «Эслектроснабжения системы орошения, Тульская область, Щекинский район, 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ое»  </w:t>
      </w:r>
      <w:r w:rsidRPr="00850FA3">
        <w:rPr>
          <w:rFonts w:ascii="Arial" w:hAnsi="Arial" w:cs="Arial"/>
          <w:sz w:val="24"/>
          <w:szCs w:val="24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(Приложение №1) на публичных слушаниях.</w:t>
      </w:r>
    </w:p>
    <w:p w:rsidR="00BD1560" w:rsidRPr="007502EE" w:rsidRDefault="00BD156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2. Назначить публичные слушания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850FA3">
        <w:rPr>
          <w:rFonts w:ascii="Arial" w:hAnsi="Arial" w:cs="Arial"/>
          <w:sz w:val="24"/>
          <w:szCs w:val="24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на  8 сентября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Время про</w:t>
      </w:r>
      <w:r>
        <w:rPr>
          <w:rFonts w:ascii="Arial" w:hAnsi="Arial" w:cs="Arial"/>
          <w:sz w:val="24"/>
          <w:szCs w:val="24"/>
          <w:lang w:eastAsia="ru-RU"/>
        </w:rPr>
        <w:t>ведения публичных слушаний: 15.3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0. Место проведения: Тульская область, Щекинский район, МО  Яснополянское, п. Головеньковский,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ул. Пчеловодов, дом 1</w:t>
      </w:r>
      <w:r w:rsidRPr="007502EE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3. Установить порядок учета предложений 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</w:t>
      </w:r>
      <w:r>
        <w:rPr>
          <w:rFonts w:ascii="Arial" w:hAnsi="Arial" w:cs="Arial"/>
          <w:sz w:val="24"/>
          <w:szCs w:val="24"/>
          <w:lang w:eastAsia="ru-RU"/>
        </w:rPr>
        <w:t>йон,  МО Яснополянское»</w:t>
      </w:r>
      <w:r w:rsidRPr="00850FA3">
        <w:rPr>
          <w:rFonts w:ascii="Arial" w:hAnsi="Arial" w:cs="Arial"/>
          <w:sz w:val="24"/>
          <w:szCs w:val="24"/>
          <w:lang w:eastAsia="ru-RU"/>
        </w:rPr>
        <w:t xml:space="preserve"> проходит через участок с кадастровым номером 71:22:020501:347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порядок участия граждан в его обсуждении в соответствии с положением «Об организации и проведении публичных слушаний в муниципальном образовании  Яснополянское  Щекинского района» 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4. Предложения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</w:t>
      </w:r>
      <w:r>
        <w:rPr>
          <w:rFonts w:ascii="Arial" w:hAnsi="Arial" w:cs="Arial"/>
          <w:sz w:val="24"/>
          <w:szCs w:val="24"/>
          <w:lang w:eastAsia="ru-RU"/>
        </w:rPr>
        <w:t xml:space="preserve">он,  МО Яснополянское»  </w:t>
      </w:r>
      <w:r w:rsidRPr="00850FA3">
        <w:rPr>
          <w:rFonts w:ascii="Arial" w:hAnsi="Arial" w:cs="Arial"/>
          <w:sz w:val="24"/>
          <w:szCs w:val="24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принимать до 8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., по адресу: Тульская область, Щекинский район, п. Головеньковский, ул. Пчеловодов, д.9. Администрация МО Яснополянское  Щекинского района,  телефон для справок: 38-7-43.</w:t>
      </w:r>
    </w:p>
    <w:p w:rsidR="00BD1560" w:rsidRPr="007502EE" w:rsidRDefault="00BD156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5. Создать комиссию по проекту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</w:t>
      </w:r>
      <w:r>
        <w:rPr>
          <w:rFonts w:ascii="Arial" w:hAnsi="Arial" w:cs="Arial"/>
          <w:sz w:val="24"/>
          <w:szCs w:val="24"/>
          <w:lang w:eastAsia="ru-RU"/>
        </w:rPr>
        <w:t xml:space="preserve">янское» </w:t>
      </w:r>
      <w:r w:rsidRPr="00850FA3">
        <w:rPr>
          <w:rFonts w:ascii="Arial" w:hAnsi="Arial" w:cs="Arial"/>
          <w:sz w:val="24"/>
          <w:szCs w:val="24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в количестве шести человек и утвердить её состав (Приложение 2)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6. Провести первое заседание комиссии по подготовке и проведению пу</w:t>
      </w:r>
      <w:r>
        <w:rPr>
          <w:rFonts w:ascii="Arial" w:hAnsi="Arial" w:cs="Arial"/>
          <w:sz w:val="24"/>
          <w:szCs w:val="24"/>
          <w:lang w:eastAsia="ru-RU"/>
        </w:rPr>
        <w:t xml:space="preserve">бличных слушаний  25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</w:t>
      </w:r>
    </w:p>
    <w:p w:rsidR="00BD1560" w:rsidRDefault="00BD1560" w:rsidP="00FD22C4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02E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Настоящее решение опубликовать в средствах массовой информации и разместить на сайте  муниципального образования Яснополянское Щекинского района.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8. Решение вступает в силу со дня официального опубликования.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9. Контроль за исполнением решения возложить на заместителя председателя Собрания депутатов  муниципального образования 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 Брейкину Т.А.</w:t>
      </w:r>
    </w:p>
    <w:p w:rsidR="00BD1560" w:rsidRPr="007502EE" w:rsidRDefault="00BD156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Глава МО Яснополянское</w:t>
      </w:r>
    </w:p>
    <w:p w:rsidR="00BD1560" w:rsidRPr="007502EE" w:rsidRDefault="00BD156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А.В. Чеченкин</w:t>
      </w:r>
    </w:p>
    <w:p w:rsidR="00BD1560" w:rsidRPr="007502EE" w:rsidRDefault="00BD156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BD1560" w:rsidRPr="007502EE" w:rsidRDefault="00BD156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BD1560" w:rsidRPr="007502EE" w:rsidRDefault="00BD156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МО  Яснополянское Щёкинского района</w:t>
      </w:r>
    </w:p>
    <w:p w:rsidR="00BD1560" w:rsidRPr="007502EE" w:rsidRDefault="00BD1560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21.08.2015 г.  №15-84</w:t>
      </w:r>
      <w:bookmarkStart w:id="0" w:name="_GoBack"/>
      <w:bookmarkEnd w:id="0"/>
    </w:p>
    <w:p w:rsidR="00BD1560" w:rsidRPr="007502EE" w:rsidRDefault="00BD1560" w:rsidP="007502E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5016"/>
      </w:tblGrid>
      <w:tr w:rsidR="00BD1560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D1560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D1560" w:rsidRPr="0062709F" w:rsidTr="007502EE">
        <w:trPr>
          <w:trHeight w:val="592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BD1560" w:rsidRPr="007502EE" w:rsidRDefault="00BD1560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D1560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BD1560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BD1560" w:rsidRPr="0062709F" w:rsidTr="007502EE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:rsidR="00BD1560" w:rsidRPr="007502EE" w:rsidRDefault="00BD1560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BD1560" w:rsidRPr="007502EE" w:rsidRDefault="00BD1560" w:rsidP="007502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D1560" w:rsidRPr="009370D2" w:rsidRDefault="00BD1560" w:rsidP="00782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«Об утверждении проекта</w:t>
      </w:r>
      <w:r w:rsidRPr="009370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0D2">
        <w:rPr>
          <w:rFonts w:ascii="Arial" w:hAnsi="Arial" w:cs="Arial"/>
          <w:b/>
          <w:sz w:val="32"/>
          <w:szCs w:val="32"/>
          <w:lang w:eastAsia="ru-RU"/>
        </w:rPr>
        <w:t xml:space="preserve">планировки  и межевания  территории объекта «Эслектроснабжения системы орошения, Тульская область, Щекинский район,  МО Яснополянское» </w:t>
      </w:r>
      <w:r w:rsidRPr="00850FA3">
        <w:rPr>
          <w:rFonts w:ascii="Arial" w:hAnsi="Arial" w:cs="Arial"/>
          <w:b/>
          <w:sz w:val="32"/>
          <w:szCs w:val="32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D1560" w:rsidRPr="007502EE" w:rsidRDefault="00BD1560" w:rsidP="007502EE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BD1560" w:rsidRDefault="00BD1560" w:rsidP="007824B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Cs/>
          <w:sz w:val="24"/>
          <w:szCs w:val="24"/>
          <w:lang w:eastAsia="ru-RU"/>
        </w:rPr>
        <w:t>В соответствии Федерального закона от 06.10.2006 г. № 131– ФЗ «Об общих принципах организации местного самоуправления в Российской федерации» Собрание депутатов муниципального образования  Яснополянское  Щекинского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решение:</w:t>
      </w:r>
    </w:p>
    <w:p w:rsidR="00BD1560" w:rsidRPr="009370D2" w:rsidRDefault="00BD1560" w:rsidP="009370D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Утвердить  проекта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«Эслектроснабжения системы орошения, Тульская область, Щекинский район,  МО Яснополян</w:t>
      </w:r>
      <w:r>
        <w:rPr>
          <w:rFonts w:ascii="Arial" w:hAnsi="Arial" w:cs="Arial"/>
          <w:sz w:val="24"/>
          <w:szCs w:val="24"/>
          <w:lang w:eastAsia="ru-RU"/>
        </w:rPr>
        <w:t xml:space="preserve">ское»  </w:t>
      </w:r>
      <w:r w:rsidRPr="00850FA3">
        <w:rPr>
          <w:rFonts w:ascii="Arial" w:hAnsi="Arial" w:cs="Arial"/>
          <w:sz w:val="24"/>
          <w:szCs w:val="24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(приложение)</w:t>
      </w:r>
    </w:p>
    <w:p w:rsidR="00BD1560" w:rsidRPr="007824B4" w:rsidRDefault="00BD1560" w:rsidP="007824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Направить Решение </w:t>
      </w:r>
      <w:r w:rsidRPr="007824B4">
        <w:rPr>
          <w:rFonts w:ascii="Arial" w:hAnsi="Arial" w:cs="Arial"/>
          <w:sz w:val="24"/>
          <w:szCs w:val="24"/>
          <w:lang w:eastAsia="ru-RU"/>
        </w:rPr>
        <w:t xml:space="preserve">«Об утверждении проекта планировки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>и межевания  территории объекта «Эслектроснабжения системы орошения, Тульская область, Щекинский район, 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ое» </w:t>
      </w:r>
      <w:r w:rsidRPr="00850FA3">
        <w:rPr>
          <w:rFonts w:ascii="Arial" w:hAnsi="Arial" w:cs="Arial"/>
          <w:sz w:val="24"/>
          <w:szCs w:val="24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7824B4">
        <w:rPr>
          <w:rFonts w:ascii="Arial" w:hAnsi="Arial" w:cs="Arial"/>
          <w:sz w:val="24"/>
          <w:szCs w:val="24"/>
          <w:lang w:eastAsia="ru-RU"/>
        </w:rPr>
        <w:t>в администрацию МО Щекинский район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 3. Настоящее решение подлежит опубликованию в газете «Щёкинский муниципальный вестник» и вступает в силу после его официального опубликования.</w:t>
      </w: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4. Контроль за исполнением решения оставляю за собой.</w:t>
      </w: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Глава муниципального образования  </w:t>
      </w:r>
    </w:p>
    <w:p w:rsidR="00BD1560" w:rsidRDefault="00BD156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   А. В. Чеченкин</w:t>
      </w:r>
    </w:p>
    <w:p w:rsidR="00BD1560" w:rsidRDefault="00BD156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BD1560" w:rsidRDefault="00BD156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BD1560" w:rsidRDefault="00BD156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BD1560" w:rsidRDefault="00BD156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BD1560" w:rsidRDefault="00BD156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BD1560" w:rsidRDefault="00BD1560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BD1560" w:rsidRDefault="00BD1560" w:rsidP="009049DA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BD1560" w:rsidRDefault="00BD1560" w:rsidP="009049DA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BD1560" w:rsidRDefault="00BD1560" w:rsidP="009049DA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</w:p>
    <w:p w:rsidR="00BD1560" w:rsidRDefault="00BD1560" w:rsidP="009049DA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Яснополянское Щёкинского района</w:t>
      </w:r>
    </w:p>
    <w:p w:rsidR="00BD1560" w:rsidRDefault="00BD1560" w:rsidP="009049DA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2015 г</w:t>
        </w:r>
      </w:smartTag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.  №</w:t>
      </w:r>
    </w:p>
    <w:p w:rsidR="00BD1560" w:rsidRDefault="00BD1560" w:rsidP="009049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9049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9049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Документация по планировке территории (проект планировки и межевания) объекта </w:t>
      </w:r>
      <w:r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 район, МО Яснополянское»</w:t>
      </w:r>
    </w:p>
    <w:p w:rsidR="00BD1560" w:rsidRDefault="00BD1560" w:rsidP="009049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9049DA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 планировки и межевания территории</w:t>
      </w:r>
    </w:p>
    <w:p w:rsidR="00BD1560" w:rsidRDefault="00BD1560" w:rsidP="0090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Заказчик:</w:t>
      </w:r>
      <w:r>
        <w:rPr>
          <w:rFonts w:ascii="Arial" w:hAnsi="Arial" w:cs="Arial"/>
          <w:sz w:val="24"/>
          <w:szCs w:val="24"/>
        </w:rPr>
        <w:t xml:space="preserve">  Общество с ограниченной ответственностью </w:t>
      </w:r>
    </w:p>
    <w:p w:rsidR="00BD1560" w:rsidRDefault="00BD1560" w:rsidP="009049DA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«Максим Горький»</w:t>
      </w:r>
    </w:p>
    <w:p w:rsidR="00BD1560" w:rsidRDefault="00BD1560" w:rsidP="009049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Подрядчик: </w:t>
      </w:r>
      <w:r>
        <w:rPr>
          <w:rFonts w:ascii="Arial" w:hAnsi="Arial" w:cs="Arial"/>
          <w:sz w:val="24"/>
          <w:szCs w:val="24"/>
          <w:lang w:eastAsia="ru-RU"/>
        </w:rPr>
        <w:t>Общество с ограниченной ответственностью «Меридиан»</w:t>
      </w:r>
    </w:p>
    <w:p w:rsidR="00BD1560" w:rsidRDefault="00BD1560" w:rsidP="009049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Генеральный директор   Иванов Е.Н.</w:t>
      </w:r>
    </w:p>
    <w:p w:rsidR="00BD1560" w:rsidRDefault="00BD1560" w:rsidP="009049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</w:p>
    <w:p w:rsidR="00BD1560" w:rsidRDefault="00BD1560" w:rsidP="009049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Тула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>
        <w:rPr>
          <w:rFonts w:ascii="Arial" w:hAnsi="Arial" w:cs="Arial"/>
          <w:sz w:val="24"/>
          <w:szCs w:val="24"/>
          <w:lang w:eastAsia="ru-RU"/>
        </w:rPr>
        <w:t>.</w:t>
      </w: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EB3DA3" w:rsidRDefault="00BD1560" w:rsidP="00EB3D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ДОКУМЕНТАЦИИ ПО ПЛАНИРОВКЕ И МЕЖЕВАНИЮ ТЕРРИТОРИИ</w:t>
      </w:r>
    </w:p>
    <w:p w:rsidR="00BD1560" w:rsidRDefault="00BD1560" w:rsidP="00B065D4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1560" w:rsidRDefault="00BD1560" w:rsidP="00B065D4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Общая часть</w:t>
      </w:r>
    </w:p>
    <w:p w:rsidR="00BD1560" w:rsidRDefault="00BD1560" w:rsidP="00B065D4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Характеристики планируемого развития территории  проектирования</w:t>
      </w:r>
    </w:p>
    <w:p w:rsidR="00BD1560" w:rsidRDefault="00BD1560" w:rsidP="00B065D4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Цели и задачи проекта планировки и межевания</w:t>
      </w:r>
    </w:p>
    <w:p w:rsidR="00BD1560" w:rsidRDefault="00BD1560" w:rsidP="00B065D4">
      <w:pPr>
        <w:numPr>
          <w:ilvl w:val="1"/>
          <w:numId w:val="6"/>
        </w:numPr>
        <w:spacing w:before="100" w:beforeAutospacing="1" w:after="100" w:afterAutospacing="1" w:line="240" w:lineRule="auto"/>
        <w:ind w:left="1701" w:hanging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Параметры планируемого развития территории </w:t>
      </w:r>
    </w:p>
    <w:p w:rsidR="00BD1560" w:rsidRDefault="00BD1560" w:rsidP="00B065D4">
      <w:pPr>
        <w:spacing w:before="100" w:beforeAutospacing="1" w:after="100" w:afterAutospacing="1" w:line="240" w:lineRule="auto"/>
        <w:ind w:left="170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560" w:rsidRDefault="00BD1560" w:rsidP="00B065D4">
      <w:pPr>
        <w:spacing w:before="100" w:beforeAutospacing="1" w:after="100" w:afterAutospacing="1" w:line="240" w:lineRule="auto"/>
        <w:ind w:left="170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D1560" w:rsidRDefault="00BD1560" w:rsidP="00B06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ГРАФИЧЕСКАЯ ЧАСТЬ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6804"/>
        <w:gridCol w:w="1525"/>
      </w:tblGrid>
      <w:tr w:rsidR="00BD1560" w:rsidTr="00B065D4">
        <w:tc>
          <w:tcPr>
            <w:tcW w:w="882" w:type="dxa"/>
          </w:tcPr>
          <w:p w:rsidR="00BD1560" w:rsidRDefault="00BD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BD1560" w:rsidRDefault="00BD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Ситуационная схема</w:t>
            </w:r>
          </w:p>
        </w:tc>
        <w:tc>
          <w:tcPr>
            <w:tcW w:w="1525" w:type="dxa"/>
          </w:tcPr>
          <w:p w:rsidR="00BD1560" w:rsidRDefault="00BD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1560" w:rsidTr="00B065D4">
        <w:tc>
          <w:tcPr>
            <w:tcW w:w="882" w:type="dxa"/>
          </w:tcPr>
          <w:p w:rsidR="00BD1560" w:rsidRDefault="00BD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BD1560" w:rsidRDefault="00BD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 1:1000</w:t>
            </w:r>
          </w:p>
        </w:tc>
        <w:tc>
          <w:tcPr>
            <w:tcW w:w="1525" w:type="dxa"/>
          </w:tcPr>
          <w:p w:rsidR="00BD1560" w:rsidRDefault="00BD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1560" w:rsidTr="00B065D4">
        <w:tc>
          <w:tcPr>
            <w:tcW w:w="882" w:type="dxa"/>
          </w:tcPr>
          <w:p w:rsidR="00BD1560" w:rsidRDefault="00BD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BD1560" w:rsidRDefault="00BD1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BD1560" w:rsidRDefault="00BD1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D1560" w:rsidRDefault="00BD1560" w:rsidP="00B065D4">
      <w:pPr>
        <w:ind w:left="360"/>
        <w:rPr>
          <w:rFonts w:ascii="Times New Roman" w:hAnsi="Times New Roman"/>
          <w:b/>
          <w:sz w:val="28"/>
          <w:szCs w:val="28"/>
        </w:rPr>
      </w:pPr>
    </w:p>
    <w:p w:rsidR="00BD1560" w:rsidRDefault="00BD1560" w:rsidP="00EB3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BD1560" w:rsidRDefault="00BD1560" w:rsidP="00B065D4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часть</w:t>
      </w:r>
    </w:p>
    <w:p w:rsidR="00BD1560" w:rsidRDefault="00BD1560" w:rsidP="00B0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планировки территории (проект планировки, проект межевания территории) для размещения объекта </w:t>
      </w:r>
      <w:r>
        <w:rPr>
          <w:rFonts w:ascii="Times New Roman" w:hAnsi="Times New Roman"/>
          <w:sz w:val="28"/>
          <w:szCs w:val="28"/>
          <w:lang w:eastAsia="ru-RU"/>
        </w:rPr>
        <w:t>«Электроснабжения системы орошения, Тульская область, Щекинский  район, МО Яснополянское»</w:t>
      </w:r>
    </w:p>
    <w:p w:rsidR="00BD1560" w:rsidRDefault="00BD1560" w:rsidP="00B0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560" w:rsidRDefault="00BD1560" w:rsidP="00B065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 для проектирования</w:t>
      </w:r>
    </w:p>
    <w:p w:rsidR="00BD1560" w:rsidRDefault="00BD1560" w:rsidP="00B0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Раздел «Проект полосы отвода» (ППО) разработан в составе проектной документации объекта </w:t>
      </w:r>
      <w:r>
        <w:rPr>
          <w:rFonts w:ascii="Times New Roman" w:hAnsi="Times New Roman"/>
          <w:sz w:val="28"/>
          <w:szCs w:val="28"/>
          <w:lang w:eastAsia="ru-RU"/>
        </w:rPr>
        <w:t>«Электроснабжения системы орошения, Тульская область, Щекинский  район, МО Яснополянское»</w:t>
      </w:r>
      <w:r>
        <w:rPr>
          <w:rFonts w:ascii="Times New Roman" w:hAnsi="Times New Roman"/>
          <w:sz w:val="28"/>
          <w:szCs w:val="28"/>
        </w:rPr>
        <w:t>, в соответствии с:</w:t>
      </w:r>
    </w:p>
    <w:p w:rsidR="00BD1560" w:rsidRDefault="00BD1560" w:rsidP="00B065D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Заданием  на проектирование </w:t>
      </w:r>
      <w:r>
        <w:rPr>
          <w:rFonts w:ascii="Times New Roman" w:hAnsi="Times New Roman"/>
          <w:sz w:val="28"/>
          <w:szCs w:val="28"/>
          <w:lang w:eastAsia="ru-RU"/>
        </w:rPr>
        <w:t>«Электроснабжения системы орошения, Тульская область, Щекинский  район, МО Яснополянское»</w:t>
      </w:r>
      <w:r>
        <w:rPr>
          <w:rFonts w:ascii="Times New Roman" w:hAnsi="Times New Roman"/>
          <w:sz w:val="28"/>
          <w:szCs w:val="28"/>
        </w:rPr>
        <w:t>;</w:t>
      </w:r>
    </w:p>
    <w:p w:rsidR="00BD1560" w:rsidRDefault="00BD1560" w:rsidP="00B065D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Сведениями государственного кадастра недвижимости предоставленные филиалом ФГБУ "ФКП Росреестра" по Тульской области; </w:t>
      </w:r>
    </w:p>
    <w:p w:rsidR="00BD1560" w:rsidRDefault="00BD1560" w:rsidP="00B065D4">
      <w:pPr>
        <w:widowControl w:val="0"/>
        <w:suppressAutoHyphens/>
        <w:spacing w:after="0" w:line="360" w:lineRule="atLeast"/>
        <w:ind w:left="885" w:right="221"/>
        <w:jc w:val="both"/>
        <w:rPr>
          <w:rFonts w:ascii="Times New Roman" w:hAnsi="Times New Roman"/>
          <w:sz w:val="28"/>
          <w:szCs w:val="28"/>
        </w:rPr>
      </w:pPr>
    </w:p>
    <w:p w:rsidR="00BD1560" w:rsidRDefault="00BD1560" w:rsidP="00B065D4">
      <w:pPr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раздела использованы следующие основные нормативные документы:</w:t>
      </w:r>
    </w:p>
    <w:p w:rsidR="00BD1560" w:rsidRDefault="00BD1560" w:rsidP="00B065D4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«Положение о составе разделов проектной документации и требованиях к их содержанию», утвержденное Постановлением Правительства РФ № 87 от 16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.;</w:t>
      </w:r>
    </w:p>
    <w:p w:rsidR="00BD1560" w:rsidRDefault="00BD1560" w:rsidP="00B065D4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 452-73 «Нормы отвода земель для магистральных трубопроводов»;</w:t>
      </w:r>
    </w:p>
    <w:p w:rsidR="00BD1560" w:rsidRDefault="00BD1560" w:rsidP="00B065D4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 461-74 «Нормы отвода земель для линий связи»;</w:t>
      </w:r>
    </w:p>
    <w:p w:rsidR="00BD1560" w:rsidRDefault="00BD1560" w:rsidP="00B065D4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3.05.06-95 «Строительные нормы и правила. Электротехнические устройства»;</w:t>
      </w:r>
    </w:p>
    <w:p w:rsidR="00BD1560" w:rsidRDefault="00BD1560" w:rsidP="00B065D4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СНиП 12-03-2001 Безопасность труда; </w:t>
      </w:r>
    </w:p>
    <w:p w:rsidR="00BD1560" w:rsidRDefault="00BD1560" w:rsidP="00B065D4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РД 34.03.285 Правила безопасности при строительстве линий электропередачи и производств электромонтажных работ;</w:t>
      </w:r>
    </w:p>
    <w:p w:rsidR="00BD1560" w:rsidRDefault="00BD1560" w:rsidP="00EB3DA3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2.2.1/2.1.1.1278-03 Санитарные правила и нормы.</w:t>
      </w:r>
    </w:p>
    <w:p w:rsidR="00BD1560" w:rsidRDefault="00BD1560" w:rsidP="00B065D4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Характеристики планируемого развития территории проектирования.</w:t>
      </w:r>
    </w:p>
    <w:p w:rsidR="00BD1560" w:rsidRDefault="00BD1560" w:rsidP="00B065D4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под строительство объекта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Щекинский  район, МО Яснополянское» сформирован шириной </w:t>
      </w:r>
      <w:smartTag w:uri="urn:schemas-microsoft-com:office:smarttags" w:element="metricconverter">
        <w:smartTagPr>
          <w:attr w:name="ProductID" w:val="2.5 метра"/>
        </w:smartTagPr>
        <w:r>
          <w:rPr>
            <w:rFonts w:ascii="Times New Roman" w:hAnsi="Times New Roman"/>
            <w:sz w:val="28"/>
            <w:szCs w:val="28"/>
            <w:lang w:eastAsia="ru-RU"/>
          </w:rPr>
          <w:t>2.5 метра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от оси проектируемой линии электроснабжения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BD1560" w:rsidRDefault="00BD1560" w:rsidP="00B065D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рассматриваемой территории в границах проекта планировки для размещения объекта </w:t>
      </w:r>
      <w:r>
        <w:rPr>
          <w:rFonts w:ascii="Times New Roman" w:hAnsi="Times New Roman"/>
          <w:sz w:val="28"/>
          <w:szCs w:val="28"/>
          <w:lang w:eastAsia="ru-RU"/>
        </w:rPr>
        <w:t>«Электроснабжения системы орошения, Тульская область, Щекинский  район, МО Яснополянское»</w:t>
      </w:r>
      <w:r>
        <w:rPr>
          <w:rFonts w:ascii="Times New Roman" w:hAnsi="Times New Roman"/>
          <w:sz w:val="28"/>
          <w:szCs w:val="28"/>
        </w:rPr>
        <w:t>, состоящей из не разграниченных земель МО Яснополянское, Щекинского района  площадью 1008 кв.м.</w:t>
      </w:r>
    </w:p>
    <w:p w:rsidR="00BD1560" w:rsidRDefault="00BD1560" w:rsidP="00B065D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Участок, предназначенный для размещения объекта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Щекинский  район, МО Яснополянское» </w:t>
      </w:r>
      <w:r>
        <w:rPr>
          <w:rFonts w:ascii="Times New Roman" w:hAnsi="Times New Roman"/>
          <w:sz w:val="28"/>
          <w:szCs w:val="28"/>
        </w:rPr>
        <w:t>проходит через участок с кадастровым номером 71:22:020501:347.</w:t>
      </w:r>
    </w:p>
    <w:p w:rsidR="00BD1560" w:rsidRDefault="00BD1560" w:rsidP="00B065D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BD1560" w:rsidRDefault="00BD1560" w:rsidP="00B065D4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проекта планировки и межевания.</w:t>
      </w:r>
    </w:p>
    <w:p w:rsidR="00BD1560" w:rsidRDefault="00BD1560" w:rsidP="00B065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проекта является разработка документации по планировке территории (проект планировки и проект межевания) осваиваемой территории для размещения объектов в соответствии с Градостроительным кодексом РФ от 29.12.2004 г. № 190-ФЗ и Федеральным законом от 20.03.2011 г. № 41-ФЗ «О внесении изменений в Градостроительный кодекс РФ и отдельные законодательные акты РФ в части вопросов территориального планирования».</w:t>
      </w:r>
    </w:p>
    <w:p w:rsidR="00BD1560" w:rsidRDefault="00BD1560" w:rsidP="00B065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проект планировки и проект межевания разработан в целях:</w:t>
      </w:r>
    </w:p>
    <w:p w:rsidR="00BD1560" w:rsidRDefault="00BD1560" w:rsidP="00B065D4">
      <w:pPr>
        <w:numPr>
          <w:ilvl w:val="0"/>
          <w:numId w:val="9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устойчивого развития территории;</w:t>
      </w:r>
    </w:p>
    <w:p w:rsidR="00BD1560" w:rsidRDefault="00BD1560" w:rsidP="00B065D4">
      <w:pPr>
        <w:numPr>
          <w:ilvl w:val="0"/>
          <w:numId w:val="9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элементов планировочной структуры;</w:t>
      </w:r>
    </w:p>
    <w:p w:rsidR="00BD1560" w:rsidRDefault="00BD1560" w:rsidP="00B065D4">
      <w:pPr>
        <w:numPr>
          <w:ilvl w:val="0"/>
          <w:numId w:val="9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параметров планируемого развития элементов планировочной структуры;</w:t>
      </w:r>
    </w:p>
    <w:p w:rsidR="00BD1560" w:rsidRDefault="00BD1560" w:rsidP="00B065D4">
      <w:pPr>
        <w:numPr>
          <w:ilvl w:val="0"/>
          <w:numId w:val="9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границ зон планируемого размещения объектов капитального строительства;</w:t>
      </w:r>
    </w:p>
    <w:p w:rsidR="00BD1560" w:rsidRDefault="00BD1560" w:rsidP="00B065D4">
      <w:pPr>
        <w:numPr>
          <w:ilvl w:val="0"/>
          <w:numId w:val="9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границ земельных участков и сервитутов</w:t>
      </w:r>
    </w:p>
    <w:p w:rsidR="00BD1560" w:rsidRDefault="00BD1560" w:rsidP="00B065D4">
      <w:pPr>
        <w:spacing w:after="0"/>
        <w:rPr>
          <w:rFonts w:ascii="Times New Roman" w:hAnsi="Times New Roman"/>
          <w:sz w:val="28"/>
          <w:szCs w:val="28"/>
        </w:rPr>
      </w:pPr>
    </w:p>
    <w:p w:rsidR="00BD1560" w:rsidRDefault="00BD1560" w:rsidP="00EB3D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Параметры планируемого развития  территории.</w:t>
      </w:r>
    </w:p>
    <w:p w:rsidR="00BD1560" w:rsidRDefault="00BD1560" w:rsidP="00B065D4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планировке территории для размещения объекта </w:t>
      </w:r>
      <w:r>
        <w:rPr>
          <w:rFonts w:ascii="Times New Roman" w:hAnsi="Times New Roman"/>
          <w:sz w:val="28"/>
          <w:szCs w:val="28"/>
          <w:lang w:eastAsia="ru-RU"/>
        </w:rPr>
        <w:t>«Электроснабжения системы орошения, Тульская область, Щекинский район, МО Яснополянское»</w:t>
      </w:r>
      <w:r>
        <w:rPr>
          <w:rFonts w:ascii="Times New Roman" w:hAnsi="Times New Roman"/>
          <w:sz w:val="28"/>
          <w:szCs w:val="28"/>
        </w:rPr>
        <w:t>, планируется обеспечение устойчивого развития территории,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BD1560" w:rsidRPr="007502EE" w:rsidRDefault="00BD1560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к решению Собрания депутатов</w:t>
      </w:r>
    </w:p>
    <w:p w:rsidR="00BD1560" w:rsidRPr="007502EE" w:rsidRDefault="00BD1560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МО  Яснополянское Щекинского района  </w:t>
      </w:r>
    </w:p>
    <w:p w:rsidR="00BD1560" w:rsidRPr="007502EE" w:rsidRDefault="00BD1560" w:rsidP="007502EE">
      <w:pPr>
        <w:spacing w:after="0" w:line="240" w:lineRule="auto"/>
        <w:ind w:left="5245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 21 августа  2015г.  №15-84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СОСТАВ</w:t>
      </w:r>
    </w:p>
    <w:p w:rsidR="00BD1560" w:rsidRPr="007502EE" w:rsidRDefault="00BD1560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комиссии по подготовке и проведению публичных слушаний </w:t>
      </w:r>
    </w:p>
    <w:p w:rsidR="00BD1560" w:rsidRPr="007502EE" w:rsidRDefault="00BD1560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«Эслектроснабжения системы орошения, Тульская область, Щекинский район, 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ое»  </w:t>
      </w:r>
      <w:r w:rsidRPr="00850FA3">
        <w:rPr>
          <w:rFonts w:ascii="Arial" w:hAnsi="Arial" w:cs="Arial"/>
          <w:sz w:val="24"/>
          <w:szCs w:val="24"/>
          <w:lang w:eastAsia="ru-RU"/>
        </w:rPr>
        <w:t>проходит через участок с кадастровым номером 71:22:020501:347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D1560" w:rsidRPr="007502EE" w:rsidRDefault="00BD1560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F85C8C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5940"/>
      </w:tblGrid>
      <w:tr w:rsidR="00BD1560" w:rsidRPr="00F85C8C" w:rsidTr="00091E39">
        <w:tc>
          <w:tcPr>
            <w:tcW w:w="540" w:type="dxa"/>
          </w:tcPr>
          <w:p w:rsidR="00BD1560" w:rsidRPr="00F85C8C" w:rsidRDefault="00BD156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BD1560" w:rsidRPr="00F85C8C" w:rsidRDefault="00BD156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</w:tcPr>
          <w:p w:rsidR="00BD1560" w:rsidRPr="00F85C8C" w:rsidRDefault="00BD156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940" w:type="dxa"/>
          </w:tcPr>
          <w:p w:rsidR="00BD1560" w:rsidRPr="00F85C8C" w:rsidRDefault="00BD1560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BD1560" w:rsidRPr="00F85C8C" w:rsidTr="00091E39">
        <w:tc>
          <w:tcPr>
            <w:tcW w:w="5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Чеченкин Андрей Владимирович</w:t>
            </w:r>
          </w:p>
        </w:tc>
        <w:tc>
          <w:tcPr>
            <w:tcW w:w="59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BD1560" w:rsidRPr="00F85C8C" w:rsidTr="00091E39">
        <w:tc>
          <w:tcPr>
            <w:tcW w:w="5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Брейкина Татьяна Анатольевна</w:t>
            </w:r>
          </w:p>
        </w:tc>
        <w:tc>
          <w:tcPr>
            <w:tcW w:w="59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Собрания депутатов МО Яснополянское Щекинского района </w:t>
            </w:r>
          </w:p>
        </w:tc>
      </w:tr>
      <w:tr w:rsidR="00BD1560" w:rsidRPr="00F85C8C" w:rsidTr="00091E39">
        <w:tc>
          <w:tcPr>
            <w:tcW w:w="5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Горошко Анатолий Яковлевич</w:t>
            </w:r>
          </w:p>
        </w:tc>
        <w:tc>
          <w:tcPr>
            <w:tcW w:w="59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 Собрания депутатов МО Яснополянское Щекинского района </w:t>
            </w:r>
          </w:p>
        </w:tc>
      </w:tr>
      <w:tr w:rsidR="00BD1560" w:rsidRPr="00F85C8C" w:rsidTr="00091E39">
        <w:tc>
          <w:tcPr>
            <w:tcW w:w="5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Назарова Вера Владимировна</w:t>
            </w:r>
          </w:p>
        </w:tc>
        <w:tc>
          <w:tcPr>
            <w:tcW w:w="59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Депутат Собрания депутатов МО Яснополянское  Щекинского района</w:t>
            </w:r>
          </w:p>
        </w:tc>
      </w:tr>
      <w:tr w:rsidR="00BD1560" w:rsidRPr="00F85C8C" w:rsidTr="00091E39">
        <w:tc>
          <w:tcPr>
            <w:tcW w:w="5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9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администрации МО Яснополянское  Щекинского района</w:t>
            </w:r>
          </w:p>
        </w:tc>
      </w:tr>
      <w:tr w:rsidR="00BD1560" w:rsidRPr="00F85C8C" w:rsidTr="00091E39">
        <w:tc>
          <w:tcPr>
            <w:tcW w:w="5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Сидорова Любовь Михайловна</w:t>
            </w:r>
          </w:p>
        </w:tc>
        <w:tc>
          <w:tcPr>
            <w:tcW w:w="5940" w:type="dxa"/>
          </w:tcPr>
          <w:p w:rsidR="00BD1560" w:rsidRPr="00F85C8C" w:rsidRDefault="00BD1560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сектора по земельным и имущественным отношениям </w:t>
            </w: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МО Яснополянское  Щекинского района</w:t>
            </w:r>
          </w:p>
        </w:tc>
      </w:tr>
    </w:tbl>
    <w:p w:rsidR="00BD1560" w:rsidRPr="00F85C8C" w:rsidRDefault="00BD1560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BD1560" w:rsidRPr="00F85C8C" w:rsidRDefault="00BD1560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BD1560" w:rsidRPr="00F85C8C" w:rsidRDefault="00BD1560" w:rsidP="00F85C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F85C8C" w:rsidRDefault="00BD1560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BD1560" w:rsidRPr="00F85C8C" w:rsidRDefault="00BD1560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Глава МО Яснополянское</w:t>
      </w:r>
    </w:p>
    <w:p w:rsidR="00BD1560" w:rsidRPr="00F85C8C" w:rsidRDefault="00BD1560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Щекинского района                                                                  А.В. Чеченкин</w:t>
      </w:r>
    </w:p>
    <w:p w:rsidR="00BD1560" w:rsidRPr="00F85C8C" w:rsidRDefault="00BD1560" w:rsidP="00F85C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1560" w:rsidRPr="007502EE" w:rsidRDefault="00BD1560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D1560" w:rsidRPr="007502EE" w:rsidSect="000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45"/>
    <w:multiLevelType w:val="multilevel"/>
    <w:tmpl w:val="19425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">
    <w:nsid w:val="1E630136"/>
    <w:multiLevelType w:val="hybridMultilevel"/>
    <w:tmpl w:val="051438BE"/>
    <w:lvl w:ilvl="0" w:tplc="192CF312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5EE4713"/>
    <w:multiLevelType w:val="hybridMultilevel"/>
    <w:tmpl w:val="84644F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E562D4"/>
    <w:multiLevelType w:val="multilevel"/>
    <w:tmpl w:val="28D2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AE34CDE"/>
    <w:multiLevelType w:val="hybridMultilevel"/>
    <w:tmpl w:val="6D50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632251F"/>
    <w:multiLevelType w:val="multilevel"/>
    <w:tmpl w:val="8236DA28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F7"/>
    <w:rsid w:val="0000566F"/>
    <w:rsid w:val="0003649C"/>
    <w:rsid w:val="000543A5"/>
    <w:rsid w:val="00054D8C"/>
    <w:rsid w:val="000579B7"/>
    <w:rsid w:val="000607CA"/>
    <w:rsid w:val="000722A9"/>
    <w:rsid w:val="00080F00"/>
    <w:rsid w:val="0008343C"/>
    <w:rsid w:val="000858CE"/>
    <w:rsid w:val="00085F3A"/>
    <w:rsid w:val="00087A6E"/>
    <w:rsid w:val="00091E39"/>
    <w:rsid w:val="000A104B"/>
    <w:rsid w:val="000A2573"/>
    <w:rsid w:val="000A78C9"/>
    <w:rsid w:val="000D517A"/>
    <w:rsid w:val="000D560A"/>
    <w:rsid w:val="000F34C0"/>
    <w:rsid w:val="000F59B1"/>
    <w:rsid w:val="00107FA2"/>
    <w:rsid w:val="001143FE"/>
    <w:rsid w:val="0011774A"/>
    <w:rsid w:val="0012454F"/>
    <w:rsid w:val="00126B19"/>
    <w:rsid w:val="00130DC7"/>
    <w:rsid w:val="00143536"/>
    <w:rsid w:val="001551A3"/>
    <w:rsid w:val="00181F54"/>
    <w:rsid w:val="001855D3"/>
    <w:rsid w:val="00194E8A"/>
    <w:rsid w:val="001B2F01"/>
    <w:rsid w:val="001B67B8"/>
    <w:rsid w:val="001C1512"/>
    <w:rsid w:val="001D049C"/>
    <w:rsid w:val="001E2AAD"/>
    <w:rsid w:val="001E71B1"/>
    <w:rsid w:val="00200952"/>
    <w:rsid w:val="0020341B"/>
    <w:rsid w:val="00207D20"/>
    <w:rsid w:val="002172AD"/>
    <w:rsid w:val="002338B1"/>
    <w:rsid w:val="00241646"/>
    <w:rsid w:val="0024350A"/>
    <w:rsid w:val="00253DCD"/>
    <w:rsid w:val="0025618F"/>
    <w:rsid w:val="00262473"/>
    <w:rsid w:val="0027007D"/>
    <w:rsid w:val="002A2204"/>
    <w:rsid w:val="002C2A37"/>
    <w:rsid w:val="002D6262"/>
    <w:rsid w:val="002D7410"/>
    <w:rsid w:val="002E3D2E"/>
    <w:rsid w:val="002F27E3"/>
    <w:rsid w:val="002F53D3"/>
    <w:rsid w:val="002F649F"/>
    <w:rsid w:val="00304F1B"/>
    <w:rsid w:val="00321911"/>
    <w:rsid w:val="00333858"/>
    <w:rsid w:val="00336622"/>
    <w:rsid w:val="00336BE0"/>
    <w:rsid w:val="003A2DA6"/>
    <w:rsid w:val="003A3843"/>
    <w:rsid w:val="003A64DA"/>
    <w:rsid w:val="003B536E"/>
    <w:rsid w:val="003B5B16"/>
    <w:rsid w:val="003C31CB"/>
    <w:rsid w:val="003C524E"/>
    <w:rsid w:val="003D7D49"/>
    <w:rsid w:val="003E280C"/>
    <w:rsid w:val="003F17D8"/>
    <w:rsid w:val="003F53D6"/>
    <w:rsid w:val="004075BB"/>
    <w:rsid w:val="00407E42"/>
    <w:rsid w:val="0042307A"/>
    <w:rsid w:val="00427C08"/>
    <w:rsid w:val="00441170"/>
    <w:rsid w:val="00441347"/>
    <w:rsid w:val="00441401"/>
    <w:rsid w:val="0046121E"/>
    <w:rsid w:val="00466147"/>
    <w:rsid w:val="004903ED"/>
    <w:rsid w:val="00490CD5"/>
    <w:rsid w:val="00491B36"/>
    <w:rsid w:val="004A3C9B"/>
    <w:rsid w:val="004A7892"/>
    <w:rsid w:val="004B3692"/>
    <w:rsid w:val="004B7D97"/>
    <w:rsid w:val="004E0754"/>
    <w:rsid w:val="004E57CD"/>
    <w:rsid w:val="004E6B7B"/>
    <w:rsid w:val="004F5AD8"/>
    <w:rsid w:val="0050218B"/>
    <w:rsid w:val="0050559A"/>
    <w:rsid w:val="005118C6"/>
    <w:rsid w:val="0055122E"/>
    <w:rsid w:val="0056762E"/>
    <w:rsid w:val="00573DC4"/>
    <w:rsid w:val="005C0C34"/>
    <w:rsid w:val="005D656D"/>
    <w:rsid w:val="005F1744"/>
    <w:rsid w:val="005F6C3A"/>
    <w:rsid w:val="00606E4A"/>
    <w:rsid w:val="00611371"/>
    <w:rsid w:val="00612960"/>
    <w:rsid w:val="00624B97"/>
    <w:rsid w:val="0062709F"/>
    <w:rsid w:val="00645323"/>
    <w:rsid w:val="0067142B"/>
    <w:rsid w:val="00673CB9"/>
    <w:rsid w:val="00692232"/>
    <w:rsid w:val="006A4C42"/>
    <w:rsid w:val="006D046D"/>
    <w:rsid w:val="006E29D5"/>
    <w:rsid w:val="006E2D73"/>
    <w:rsid w:val="006F2479"/>
    <w:rsid w:val="00702B29"/>
    <w:rsid w:val="00724496"/>
    <w:rsid w:val="0073500C"/>
    <w:rsid w:val="0074282C"/>
    <w:rsid w:val="007502EE"/>
    <w:rsid w:val="00774915"/>
    <w:rsid w:val="007824B4"/>
    <w:rsid w:val="007851CC"/>
    <w:rsid w:val="00787556"/>
    <w:rsid w:val="007938C8"/>
    <w:rsid w:val="007B3CAF"/>
    <w:rsid w:val="007C4578"/>
    <w:rsid w:val="007C5E8E"/>
    <w:rsid w:val="007D6E3E"/>
    <w:rsid w:val="007F3D77"/>
    <w:rsid w:val="007F5201"/>
    <w:rsid w:val="00800F8B"/>
    <w:rsid w:val="00814A4D"/>
    <w:rsid w:val="00814AEE"/>
    <w:rsid w:val="008171EE"/>
    <w:rsid w:val="00836DFC"/>
    <w:rsid w:val="00850FA3"/>
    <w:rsid w:val="008665F1"/>
    <w:rsid w:val="00871A91"/>
    <w:rsid w:val="00890A58"/>
    <w:rsid w:val="00896630"/>
    <w:rsid w:val="008A6908"/>
    <w:rsid w:val="008B14B2"/>
    <w:rsid w:val="008B60B6"/>
    <w:rsid w:val="008C44FF"/>
    <w:rsid w:val="008E66D7"/>
    <w:rsid w:val="008E74B9"/>
    <w:rsid w:val="009049DA"/>
    <w:rsid w:val="0090598A"/>
    <w:rsid w:val="0091016D"/>
    <w:rsid w:val="009142AE"/>
    <w:rsid w:val="00915D50"/>
    <w:rsid w:val="00925A31"/>
    <w:rsid w:val="00927A73"/>
    <w:rsid w:val="00936615"/>
    <w:rsid w:val="009370D2"/>
    <w:rsid w:val="0094610F"/>
    <w:rsid w:val="00952688"/>
    <w:rsid w:val="009721E9"/>
    <w:rsid w:val="009B0A1A"/>
    <w:rsid w:val="009B5A34"/>
    <w:rsid w:val="009D12D4"/>
    <w:rsid w:val="009E3126"/>
    <w:rsid w:val="009E3964"/>
    <w:rsid w:val="009E580E"/>
    <w:rsid w:val="00A00C61"/>
    <w:rsid w:val="00A15F30"/>
    <w:rsid w:val="00A23998"/>
    <w:rsid w:val="00A258D3"/>
    <w:rsid w:val="00A27F51"/>
    <w:rsid w:val="00A3657A"/>
    <w:rsid w:val="00A61937"/>
    <w:rsid w:val="00A61E04"/>
    <w:rsid w:val="00A731D5"/>
    <w:rsid w:val="00A84986"/>
    <w:rsid w:val="00A9399F"/>
    <w:rsid w:val="00A9788C"/>
    <w:rsid w:val="00AB2800"/>
    <w:rsid w:val="00AC005E"/>
    <w:rsid w:val="00AC4B82"/>
    <w:rsid w:val="00AE4DCC"/>
    <w:rsid w:val="00AE4EDA"/>
    <w:rsid w:val="00AE6841"/>
    <w:rsid w:val="00AE69BC"/>
    <w:rsid w:val="00AF16A5"/>
    <w:rsid w:val="00AF6A8A"/>
    <w:rsid w:val="00B065D4"/>
    <w:rsid w:val="00B23772"/>
    <w:rsid w:val="00B30145"/>
    <w:rsid w:val="00B4791C"/>
    <w:rsid w:val="00B54258"/>
    <w:rsid w:val="00B560F7"/>
    <w:rsid w:val="00B86125"/>
    <w:rsid w:val="00B927FE"/>
    <w:rsid w:val="00BB076F"/>
    <w:rsid w:val="00BD1560"/>
    <w:rsid w:val="00BF1F30"/>
    <w:rsid w:val="00C06AEF"/>
    <w:rsid w:val="00C06B70"/>
    <w:rsid w:val="00C120EE"/>
    <w:rsid w:val="00C14A03"/>
    <w:rsid w:val="00C27704"/>
    <w:rsid w:val="00C35514"/>
    <w:rsid w:val="00C40FEA"/>
    <w:rsid w:val="00C46A75"/>
    <w:rsid w:val="00C54CCB"/>
    <w:rsid w:val="00C61D1C"/>
    <w:rsid w:val="00C95313"/>
    <w:rsid w:val="00CA3982"/>
    <w:rsid w:val="00CC0CDB"/>
    <w:rsid w:val="00CC34A2"/>
    <w:rsid w:val="00CE71A5"/>
    <w:rsid w:val="00D0476A"/>
    <w:rsid w:val="00D41065"/>
    <w:rsid w:val="00D4445D"/>
    <w:rsid w:val="00D465C7"/>
    <w:rsid w:val="00D46D1D"/>
    <w:rsid w:val="00D56962"/>
    <w:rsid w:val="00D64F94"/>
    <w:rsid w:val="00D8267F"/>
    <w:rsid w:val="00DA043C"/>
    <w:rsid w:val="00DC3137"/>
    <w:rsid w:val="00DD53CB"/>
    <w:rsid w:val="00E11379"/>
    <w:rsid w:val="00E15FD1"/>
    <w:rsid w:val="00E23DEF"/>
    <w:rsid w:val="00E5376E"/>
    <w:rsid w:val="00E62746"/>
    <w:rsid w:val="00E71628"/>
    <w:rsid w:val="00E80548"/>
    <w:rsid w:val="00E97120"/>
    <w:rsid w:val="00EA1C90"/>
    <w:rsid w:val="00EA4370"/>
    <w:rsid w:val="00EB3DA3"/>
    <w:rsid w:val="00ED09D7"/>
    <w:rsid w:val="00EE3EF7"/>
    <w:rsid w:val="00F169D4"/>
    <w:rsid w:val="00F21B3A"/>
    <w:rsid w:val="00F33DAD"/>
    <w:rsid w:val="00F47E2D"/>
    <w:rsid w:val="00F85C8C"/>
    <w:rsid w:val="00FA6981"/>
    <w:rsid w:val="00FD22C4"/>
    <w:rsid w:val="00FE5E8D"/>
    <w:rsid w:val="00FE5F29"/>
    <w:rsid w:val="00FE63CE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5F3A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750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Heading2">
    <w:name w:val="heading 2"/>
    <w:aliases w:val="Знак2,Знак2 Знак Знак Знак,Знак2 Знак1"/>
    <w:basedOn w:val="Normal"/>
    <w:next w:val="Normal"/>
    <w:link w:val="Heading2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color w:val="000000"/>
      <w:sz w:val="20"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Courier New"/>
      <w:bCs/>
      <w:color w:val="000000"/>
      <w:sz w:val="20"/>
      <w:szCs w:val="16"/>
      <w:u w:val="single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7502EE"/>
    <w:pPr>
      <w:numPr>
        <w:ilvl w:val="6"/>
        <w:numId w:val="1"/>
      </w:numPr>
      <w:tabs>
        <w:tab w:val="num" w:pos="1747"/>
      </w:tabs>
      <w:spacing w:before="240" w:after="60" w:line="240" w:lineRule="auto"/>
      <w:ind w:left="568" w:right="284" w:hanging="284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Courier New"/>
      <w:b/>
      <w:bCs/>
      <w:color w:val="333399"/>
      <w:sz w:val="20"/>
      <w:szCs w:val="1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2EE"/>
    <w:pPr>
      <w:keepNext/>
      <w:framePr w:hSpace="180" w:wrap="around" w:vAnchor="text" w:hAnchor="margin" w:y="-10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Courier New"/>
      <w:bCs/>
      <w:color w:val="000000"/>
      <w:sz w:val="20"/>
      <w:szCs w:val="16"/>
      <w:u w:val="single"/>
      <w:vertAlign w:val="superscript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7502E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aliases w:val="Знак2 Char,Знак2 Знак Знак Знак Char,Знак2 Знак1 Char"/>
    <w:basedOn w:val="DefaultParagraphFont"/>
    <w:link w:val="Heading2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02EE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2EE"/>
    <w:rPr>
      <w:rFonts w:ascii="Arial" w:hAnsi="Arial" w:cs="Times New Roman"/>
      <w:b/>
      <w:color w:val="000000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semiHidden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02EE"/>
    <w:rPr>
      <w:rFonts w:ascii="Arial" w:hAnsi="Arial" w:cs="Courier New"/>
      <w:b/>
      <w:bCs/>
      <w:color w:val="333399"/>
      <w:sz w:val="16"/>
      <w:szCs w:val="1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vertAlign w:val="superscript"/>
      <w:lang w:eastAsia="ru-RU"/>
    </w:rPr>
  </w:style>
  <w:style w:type="character" w:styleId="Hyperlink">
    <w:name w:val="Hyperlink"/>
    <w:basedOn w:val="DefaultParagraphFont"/>
    <w:uiPriority w:val="99"/>
    <w:semiHidden/>
    <w:rsid w:val="007502E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2EE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02EE"/>
    <w:rPr>
      <w:rFonts w:ascii="Times New Roman" w:hAnsi="Times New Roman" w:cs="Times New Roman"/>
      <w:i/>
      <w:iCs/>
    </w:rPr>
  </w:style>
  <w:style w:type="character" w:customStyle="1" w:styleId="11">
    <w:name w:val="Заголовок 1 Знак1"/>
    <w:aliases w:val="Заголовок 1 Знак Знак Знак2,Заголовок 1 Знак Знак Знак Знак1"/>
    <w:basedOn w:val="DefaultParagraphFont"/>
    <w:uiPriority w:val="99"/>
    <w:rsid w:val="007502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2 Знак2,Знак2 Знак Знак Знак Знак1,Знак2 Знак1 Знак1"/>
    <w:basedOn w:val="DefaultParagraphFont"/>
    <w:uiPriority w:val="99"/>
    <w:semiHidden/>
    <w:rsid w:val="007502E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502E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DefaultParagraphFont"/>
    <w:uiPriority w:val="99"/>
    <w:semiHidden/>
    <w:rsid w:val="007502EE"/>
    <w:rPr>
      <w:rFonts w:ascii="Cambria" w:hAnsi="Cambria" w:cs="Times New Roman"/>
      <w:i/>
      <w:iCs/>
      <w:color w:val="404040"/>
      <w:sz w:val="24"/>
      <w:szCs w:val="24"/>
    </w:rPr>
  </w:style>
  <w:style w:type="paragraph" w:styleId="NormalIndent">
    <w:name w:val="Normal Indent"/>
    <w:basedOn w:val="Normal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502EE"/>
    <w:pPr>
      <w:framePr w:w="8937" w:h="401" w:hSpace="180" w:wrap="around" w:vAnchor="text" w:hAnchor="page" w:x="1869" w:y="80"/>
      <w:spacing w:after="0" w:line="240" w:lineRule="auto"/>
      <w:ind w:left="142" w:right="360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502E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502E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02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5 Char"/>
    <w:uiPriority w:val="99"/>
    <w:semiHidden/>
    <w:locked/>
    <w:rsid w:val="007502EE"/>
    <w:rPr>
      <w:rFonts w:ascii="Arial" w:hAnsi="Arial"/>
      <w:color w:val="000000"/>
      <w:sz w:val="16"/>
    </w:rPr>
  </w:style>
  <w:style w:type="paragraph" w:styleId="BodyText2">
    <w:name w:val="Body Text 2"/>
    <w:aliases w:val="Знак15"/>
    <w:basedOn w:val="Normal"/>
    <w:link w:val="BodyText2Char1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Cs/>
      <w:color w:val="000000"/>
      <w:sz w:val="16"/>
      <w:szCs w:val="16"/>
      <w:lang w:eastAsia="ru-RU"/>
    </w:rPr>
  </w:style>
  <w:style w:type="character" w:customStyle="1" w:styleId="BodyText2Char1">
    <w:name w:val="Body Text 2 Char1"/>
    <w:aliases w:val="Знак15 Char1"/>
    <w:basedOn w:val="DefaultParagraphFont"/>
    <w:link w:val="BodyText2"/>
    <w:uiPriority w:val="99"/>
    <w:semiHidden/>
    <w:locked/>
    <w:rsid w:val="00915D50"/>
    <w:rPr>
      <w:rFonts w:cs="Times New Roman"/>
      <w:lang w:eastAsia="en-US"/>
    </w:rPr>
  </w:style>
  <w:style w:type="character" w:customStyle="1" w:styleId="210">
    <w:name w:val="Основной текст 2 Знак1"/>
    <w:aliases w:val="Знак15 Знак1"/>
    <w:basedOn w:val="DefaultParagraphFont"/>
    <w:uiPriority w:val="99"/>
    <w:semiHidden/>
    <w:rsid w:val="007502E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502EE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502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Знак Char,дисер Char"/>
    <w:uiPriority w:val="99"/>
    <w:semiHidden/>
    <w:locked/>
    <w:rsid w:val="007502EE"/>
    <w:rPr>
      <w:rFonts w:ascii="Courier New" w:hAnsi="Courier New"/>
      <w:sz w:val="16"/>
    </w:rPr>
  </w:style>
  <w:style w:type="paragraph" w:styleId="BodyTextIndent3">
    <w:name w:val="Body Text Indent 3"/>
    <w:aliases w:val="дисер Знак,дисер"/>
    <w:basedOn w:val="Normal"/>
    <w:link w:val="BodyTextIndent3Char1"/>
    <w:uiPriority w:val="99"/>
    <w:semiHidden/>
    <w:rsid w:val="00750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16"/>
      <w:szCs w:val="16"/>
      <w:lang w:eastAsia="ru-RU"/>
    </w:rPr>
  </w:style>
  <w:style w:type="character" w:customStyle="1" w:styleId="BodyTextIndent3Char1">
    <w:name w:val="Body Text Indent 3 Char1"/>
    <w:aliases w:val="дисер Знак Char1,дисер Char1"/>
    <w:basedOn w:val="DefaultParagraphFont"/>
    <w:link w:val="BodyTextIndent3"/>
    <w:uiPriority w:val="99"/>
    <w:semiHidden/>
    <w:locked/>
    <w:rsid w:val="00915D50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дисер Знак Знак,дисер Знак1,Основной текст с отступом 3 Знак Знак"/>
    <w:basedOn w:val="DefaultParagraphFont"/>
    <w:uiPriority w:val="99"/>
    <w:semiHidden/>
    <w:rsid w:val="007502EE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7502EE"/>
    <w:pPr>
      <w:spacing w:after="0" w:line="240" w:lineRule="auto"/>
      <w:ind w:left="113" w:right="11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502E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2E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502E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02EE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">
    <w:name w:val="S_Обычный Знак Знак"/>
    <w:link w:val="S0"/>
    <w:uiPriority w:val="99"/>
    <w:locked/>
    <w:rsid w:val="007502EE"/>
    <w:rPr>
      <w:sz w:val="24"/>
      <w:lang w:eastAsia="ar-SA" w:bidi="ar-SA"/>
    </w:rPr>
  </w:style>
  <w:style w:type="paragraph" w:customStyle="1" w:styleId="S0">
    <w:name w:val="S_Обычный Знак"/>
    <w:basedOn w:val="Normal"/>
    <w:link w:val="S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paragraph" w:customStyle="1" w:styleId="S4">
    <w:name w:val="S_Обычный"/>
    <w:basedOn w:val="Normal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Normal"/>
    <w:uiPriority w:val="99"/>
    <w:rsid w:val="007502EE"/>
    <w:pPr>
      <w:widowControl w:val="0"/>
      <w:pBdr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paragraph" w:customStyle="1" w:styleId="font5">
    <w:name w:val="font5"/>
    <w:basedOn w:val="Normal"/>
    <w:uiPriority w:val="99"/>
    <w:rsid w:val="007502EE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50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50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502EE"/>
    <w:rPr>
      <w:rFonts w:ascii="Tms Rmn" w:eastAsia="Times New Roman" w:hAnsi="Tms Rmn"/>
      <w:sz w:val="20"/>
      <w:szCs w:val="20"/>
    </w:rPr>
  </w:style>
  <w:style w:type="paragraph" w:customStyle="1" w:styleId="Heading">
    <w:name w:val="Heading"/>
    <w:uiPriority w:val="99"/>
    <w:rsid w:val="007502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">
    <w:name w:val="Текст пояснительной записки"/>
    <w:basedOn w:val="Normal"/>
    <w:uiPriority w:val="99"/>
    <w:rsid w:val="007502E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11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25" w:lineRule="exact"/>
      <w:ind w:firstLine="85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535" w:lineRule="exact"/>
      <w:ind w:firstLine="270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3" w:lineRule="exact"/>
      <w:ind w:hanging="18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4" w:lineRule="exact"/>
      <w:ind w:firstLine="9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67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2489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06" w:lineRule="exact"/>
      <w:ind w:firstLine="73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aliases w:val="Знак3,Знак3 Знак Знак Знак"/>
    <w:basedOn w:val="Normal"/>
    <w:next w:val="Normal"/>
    <w:uiPriority w:val="99"/>
    <w:rsid w:val="007502EE"/>
    <w:pPr>
      <w:keepNext/>
      <w:tabs>
        <w:tab w:val="left" w:pos="1276"/>
      </w:tabs>
      <w:spacing w:before="120" w:after="120" w:line="240" w:lineRule="auto"/>
      <w:ind w:firstLine="567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nip">
    <w:name w:val="s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Обычный в таблице"/>
    <w:basedOn w:val="Normal"/>
    <w:uiPriority w:val="99"/>
    <w:rsid w:val="007502EE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1">
    <w:name w:val="S_Заголовок 1"/>
    <w:basedOn w:val="Normal"/>
    <w:uiPriority w:val="99"/>
    <w:rsid w:val="007502EE"/>
    <w:pPr>
      <w:numPr>
        <w:numId w:val="3"/>
      </w:numPr>
      <w:tabs>
        <w:tab w:val="left" w:pos="708"/>
      </w:tabs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S1"/>
    <w:uiPriority w:val="99"/>
    <w:rsid w:val="007502EE"/>
    <w:pPr>
      <w:numPr>
        <w:ilvl w:val="1"/>
      </w:numPr>
      <w:tabs>
        <w:tab w:val="clear" w:pos="708"/>
        <w:tab w:val="left" w:pos="992"/>
      </w:tabs>
      <w:ind w:firstLine="709"/>
      <w:jc w:val="left"/>
    </w:pPr>
    <w:rPr>
      <w:caps w:val="0"/>
    </w:rPr>
  </w:style>
  <w:style w:type="paragraph" w:customStyle="1" w:styleId="S3">
    <w:name w:val="S_Заголовок 3"/>
    <w:basedOn w:val="S2"/>
    <w:uiPriority w:val="99"/>
    <w:rsid w:val="007502EE"/>
    <w:pPr>
      <w:numPr>
        <w:ilvl w:val="2"/>
      </w:numPr>
    </w:pPr>
    <w:rPr>
      <w:b w:val="0"/>
      <w:u w:val="single"/>
    </w:rPr>
  </w:style>
  <w:style w:type="paragraph" w:customStyle="1" w:styleId="ConsPlusNonformat">
    <w:name w:val="ConsPlusNonformat"/>
    <w:uiPriority w:val="99"/>
    <w:rsid w:val="007502EE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1"/>
    <w:basedOn w:val="Normal"/>
    <w:uiPriority w:val="99"/>
    <w:rsid w:val="007502EE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7502EE"/>
    <w:pPr>
      <w:tabs>
        <w:tab w:val="left" w:pos="708"/>
      </w:tabs>
      <w:spacing w:after="0" w:line="360" w:lineRule="auto"/>
      <w:ind w:left="708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uiPriority w:val="99"/>
    <w:rsid w:val="007502E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Style70">
    <w:name w:val="Style7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Таблица - номер Знак"/>
    <w:basedOn w:val="DefaultParagraphFont"/>
    <w:link w:val="-0"/>
    <w:uiPriority w:val="99"/>
    <w:locked/>
    <w:rsid w:val="007502EE"/>
    <w:rPr>
      <w:rFonts w:cs="Times New Roman"/>
      <w:i/>
      <w:sz w:val="24"/>
      <w:szCs w:val="24"/>
      <w:lang w:eastAsia="ar-SA" w:bidi="ar-SA"/>
    </w:rPr>
  </w:style>
  <w:style w:type="paragraph" w:customStyle="1" w:styleId="-0">
    <w:name w:val="Таблица - номер"/>
    <w:basedOn w:val="Normal"/>
    <w:link w:val="-"/>
    <w:uiPriority w:val="99"/>
    <w:rsid w:val="007502EE"/>
    <w:pPr>
      <w:suppressAutoHyphens/>
      <w:spacing w:after="0" w:line="240" w:lineRule="auto"/>
      <w:jc w:val="right"/>
    </w:pPr>
    <w:rPr>
      <w:i/>
      <w:sz w:val="24"/>
      <w:szCs w:val="24"/>
      <w:lang w:eastAsia="ar-SA"/>
    </w:rPr>
  </w:style>
  <w:style w:type="paragraph" w:customStyle="1" w:styleId="a1">
    <w:name w:val="Обычный с первой строкой"/>
    <w:basedOn w:val="Normal"/>
    <w:uiPriority w:val="99"/>
    <w:rsid w:val="007502E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7502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7502EE"/>
    <w:rPr>
      <w:rFonts w:ascii="Times New Roman" w:hAnsi="Times New Roman" w:cs="Times New Roman"/>
    </w:rPr>
  </w:style>
  <w:style w:type="character" w:customStyle="1" w:styleId="FontStyle44">
    <w:name w:val="Font Style44"/>
    <w:basedOn w:val="DefaultParagraphFont"/>
    <w:uiPriority w:val="99"/>
    <w:rsid w:val="007502EE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7502EE"/>
    <w:rPr>
      <w:rFonts w:ascii="Trebuchet MS" w:hAnsi="Trebuchet MS" w:cs="Trebuchet MS"/>
      <w:sz w:val="30"/>
      <w:szCs w:val="30"/>
    </w:rPr>
  </w:style>
  <w:style w:type="character" w:customStyle="1" w:styleId="FontStyle46">
    <w:name w:val="Font Style46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7502EE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7502EE"/>
    <w:rPr>
      <w:rFonts w:ascii="Arial" w:hAnsi="Arial" w:cs="Arial"/>
      <w:smallCaps/>
      <w:sz w:val="22"/>
      <w:szCs w:val="22"/>
    </w:rPr>
  </w:style>
  <w:style w:type="character" w:customStyle="1" w:styleId="FontStyle70">
    <w:name w:val="Font Style70"/>
    <w:basedOn w:val="DefaultParagraphFont"/>
    <w:uiPriority w:val="99"/>
    <w:rsid w:val="007502EE"/>
    <w:rPr>
      <w:rFonts w:ascii="Arial" w:hAnsi="Arial" w:cs="Arial"/>
      <w:spacing w:val="-10"/>
      <w:sz w:val="26"/>
      <w:szCs w:val="26"/>
    </w:rPr>
  </w:style>
  <w:style w:type="character" w:customStyle="1" w:styleId="FontStyle64">
    <w:name w:val="Font Style64"/>
    <w:basedOn w:val="DefaultParagraphFont"/>
    <w:uiPriority w:val="99"/>
    <w:rsid w:val="007502EE"/>
    <w:rPr>
      <w:rFonts w:ascii="Arial" w:hAnsi="Arial" w:cs="Arial"/>
      <w:i/>
      <w:iCs/>
      <w:spacing w:val="-1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502EE"/>
    <w:rPr>
      <w:rFonts w:ascii="Arial" w:hAnsi="Arial" w:cs="Arial"/>
      <w:b/>
      <w:bCs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502EE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502EE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02EE"/>
    <w:rPr>
      <w:rFonts w:cs="Times New Roman"/>
    </w:rPr>
  </w:style>
  <w:style w:type="character" w:customStyle="1" w:styleId="FontStyle107">
    <w:name w:val="Font Style107"/>
    <w:basedOn w:val="DefaultParagraphFont"/>
    <w:uiPriority w:val="99"/>
    <w:rsid w:val="007502E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502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2 Знак"/>
    <w:aliases w:val="Знак2 Знак Знак Знак Знак,Знак2 Знак1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27704"/>
    <w:rPr>
      <w:rFonts w:ascii="Arial" w:hAnsi="Arial" w:cs="Times New Roman"/>
      <w:b/>
      <w:color w:val="000000"/>
      <w:sz w:val="16"/>
      <w:szCs w:val="16"/>
      <w:lang w:val="ru-RU" w:eastAsia="ru-RU" w:bidi="ar-SA"/>
    </w:rPr>
  </w:style>
  <w:style w:type="character" w:customStyle="1" w:styleId="xx">
    <w:name w:val="Заголовок x.x Знак Знак"/>
    <w:basedOn w:val="DefaultParagraphFont"/>
    <w:uiPriority w:val="99"/>
    <w:locked/>
    <w:rsid w:val="00C27704"/>
    <w:rPr>
      <w:rFonts w:cs="Times New Roman"/>
      <w:b/>
      <w:sz w:val="24"/>
      <w:lang w:val="ru-RU" w:eastAsia="ru-RU" w:bidi="ar-SA"/>
    </w:rPr>
  </w:style>
  <w:style w:type="character" w:customStyle="1" w:styleId="110">
    <w:name w:val="Заголовок 1 Знак Знак Знак1"/>
    <w:aliases w:val="Заголовок 1 Знак Знак Знак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C27704"/>
    <w:rPr>
      <w:rFonts w:ascii="Courier New" w:hAnsi="Courier New" w:cs="Courier New"/>
      <w:lang w:val="ru-RU" w:eastAsia="ru-RU" w:bidi="ar-SA"/>
    </w:rPr>
  </w:style>
  <w:style w:type="character" w:customStyle="1" w:styleId="15">
    <w:name w:val="Знак15 Знак Знак"/>
    <w:basedOn w:val="DefaultParagraphFont"/>
    <w:uiPriority w:val="99"/>
    <w:locked/>
    <w:rsid w:val="00C27704"/>
    <w:rPr>
      <w:rFonts w:ascii="Arial" w:hAnsi="Arial" w:cs="Courier New"/>
      <w:bCs/>
      <w:color w:val="000000"/>
      <w:sz w:val="16"/>
      <w:szCs w:val="16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locked/>
    <w:rsid w:val="00C27704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4">
    <w:name w:val="Знак Знак4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нак Знак2"/>
    <w:basedOn w:val="DefaultParagraphFont"/>
    <w:uiPriority w:val="99"/>
    <w:locked/>
    <w:rsid w:val="00C27704"/>
    <w:rPr>
      <w:rFonts w:ascii="Tahoma" w:hAnsi="Tahoma" w:cs="Times New Roman"/>
      <w:lang w:val="ru-RU" w:eastAsia="ru-RU" w:bidi="ar-SA"/>
    </w:rPr>
  </w:style>
  <w:style w:type="character" w:customStyle="1" w:styleId="12">
    <w:name w:val="Знак Знак1"/>
    <w:basedOn w:val="DefaultParagraphFont"/>
    <w:uiPriority w:val="99"/>
    <w:locked/>
    <w:rsid w:val="00C2770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Знак Знак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Normal"/>
    <w:uiPriority w:val="99"/>
    <w:rsid w:val="00C27704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a4">
    <w:name w:val="Абзац списка"/>
    <w:basedOn w:val="Normal"/>
    <w:uiPriority w:val="99"/>
    <w:rsid w:val="00B065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1553</Words>
  <Characters>8857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8</cp:revision>
  <cp:lastPrinted>2015-08-21T10:50:00Z</cp:lastPrinted>
  <dcterms:created xsi:type="dcterms:W3CDTF">2015-08-18T19:13:00Z</dcterms:created>
  <dcterms:modified xsi:type="dcterms:W3CDTF">2015-08-24T12:43:00Z</dcterms:modified>
</cp:coreProperties>
</file>