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ED" w:rsidRPr="000C31ED" w:rsidRDefault="000C31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Тульская область</w:t>
      </w:r>
    </w:p>
    <w:p w:rsidR="000C31ED" w:rsidRPr="000C31ED" w:rsidRDefault="000C31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Муници</w:t>
      </w:r>
      <w:r w:rsidR="00A504C9">
        <w:rPr>
          <w:rFonts w:ascii="PT Astra Serif" w:hAnsi="PT Astra Serif"/>
          <w:b/>
          <w:noProof/>
          <w:sz w:val="28"/>
          <w:szCs w:val="28"/>
        </w:rPr>
        <w:t>пальное образование Яснополянское</w:t>
      </w:r>
    </w:p>
    <w:p w:rsidR="000C31ED" w:rsidRPr="000C31ED" w:rsidRDefault="000C31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Щекинского района</w:t>
      </w:r>
    </w:p>
    <w:p w:rsidR="000C31ED" w:rsidRPr="000C31ED" w:rsidRDefault="000C31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0C31ED" w:rsidRPr="000C31ED" w:rsidRDefault="000C31ED" w:rsidP="000C31ED">
      <w:pPr>
        <w:jc w:val="center"/>
        <w:rPr>
          <w:rFonts w:ascii="PT Astra Serif" w:hAnsi="PT Astra Serif"/>
          <w:b/>
          <w:sz w:val="28"/>
          <w:szCs w:val="28"/>
        </w:rPr>
      </w:pPr>
      <w:r w:rsidRPr="000C31ED">
        <w:rPr>
          <w:rFonts w:ascii="PT Astra Serif" w:hAnsi="PT Astra Serif"/>
          <w:b/>
          <w:sz w:val="28"/>
          <w:szCs w:val="28"/>
        </w:rPr>
        <w:t>СОБРАНИЕ ДЕПУТАТОВ</w:t>
      </w:r>
    </w:p>
    <w:p w:rsidR="000C31ED" w:rsidRPr="000C31ED" w:rsidRDefault="000C31ED" w:rsidP="000C31ED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0C31ED" w:rsidRPr="000C31ED" w:rsidRDefault="000C31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РЕШЕНИЕ</w:t>
      </w:r>
    </w:p>
    <w:p w:rsidR="000C31ED" w:rsidRPr="000C31ED" w:rsidRDefault="000C31ED" w:rsidP="000C31ED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0C31ED" w:rsidRPr="000C31ED" w:rsidRDefault="000C31ED" w:rsidP="000C31ED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0C31ED" w:rsidRPr="000C31ED" w:rsidRDefault="003C6255" w:rsidP="000C31ED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t xml:space="preserve">     От 13 декабря</w:t>
      </w:r>
      <w:r w:rsidR="000C31ED" w:rsidRPr="000C31ED">
        <w:rPr>
          <w:rFonts w:ascii="PT Astra Serif" w:hAnsi="PT Astra Serif"/>
          <w:b/>
          <w:noProof/>
          <w:sz w:val="28"/>
          <w:szCs w:val="28"/>
        </w:rPr>
        <w:t xml:space="preserve"> 2022 года                           </w:t>
      </w:r>
      <w:r>
        <w:rPr>
          <w:rFonts w:ascii="PT Astra Serif" w:hAnsi="PT Astra Serif"/>
          <w:b/>
          <w:noProof/>
          <w:sz w:val="28"/>
          <w:szCs w:val="28"/>
        </w:rPr>
        <w:t xml:space="preserve">                   №67-255</w:t>
      </w:r>
    </w:p>
    <w:p w:rsidR="00312BBC" w:rsidRPr="000C31ED" w:rsidRDefault="00312BBC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312BBC" w:rsidRPr="000C31ED" w:rsidRDefault="00312BBC" w:rsidP="00312BBC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A504C9" w:rsidRDefault="00312BBC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  <w:r w:rsidRPr="000C31ED">
        <w:rPr>
          <w:rFonts w:ascii="PT Astra Serif" w:hAnsi="PT Astra Serif"/>
          <w:b/>
          <w:sz w:val="28"/>
          <w:szCs w:val="28"/>
        </w:rPr>
        <w:t xml:space="preserve">О </w:t>
      </w:r>
      <w:r w:rsidR="00687A38" w:rsidRPr="000C31ED">
        <w:rPr>
          <w:rFonts w:ascii="PT Astra Serif" w:hAnsi="PT Astra Serif"/>
          <w:b/>
          <w:sz w:val="28"/>
          <w:szCs w:val="28"/>
        </w:rPr>
        <w:t>досрочном прекращении</w:t>
      </w:r>
      <w:r w:rsidRPr="000C31ED">
        <w:rPr>
          <w:rFonts w:ascii="PT Astra Serif" w:hAnsi="PT Astra Serif"/>
          <w:b/>
          <w:sz w:val="28"/>
          <w:szCs w:val="28"/>
        </w:rPr>
        <w:t xml:space="preserve"> полномочий сельского старосты</w:t>
      </w:r>
      <w:r w:rsidR="003C3A27">
        <w:rPr>
          <w:rFonts w:ascii="PT Astra Serif" w:hAnsi="PT Astra Serif"/>
          <w:b/>
          <w:sz w:val="28"/>
          <w:szCs w:val="28"/>
        </w:rPr>
        <w:t xml:space="preserve"> деревни Пироговка-Ульяновка</w:t>
      </w:r>
      <w:r w:rsidR="00A504C9">
        <w:rPr>
          <w:rFonts w:ascii="PT Astra Serif" w:hAnsi="PT Astra Serif"/>
          <w:b/>
          <w:sz w:val="28"/>
          <w:szCs w:val="28"/>
        </w:rPr>
        <w:t xml:space="preserve"> </w:t>
      </w:r>
      <w:r w:rsidRPr="000C31ED">
        <w:rPr>
          <w:rFonts w:ascii="PT Astra Serif" w:hAnsi="PT Astra Serif"/>
          <w:b/>
          <w:sz w:val="28"/>
          <w:szCs w:val="28"/>
          <w:vertAlign w:val="superscript"/>
        </w:rPr>
        <w:t xml:space="preserve"> </w:t>
      </w:r>
      <w:r w:rsidRPr="000C31ED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gramStart"/>
      <w:r w:rsidR="00A504C9">
        <w:rPr>
          <w:rFonts w:ascii="PT Astra Serif" w:hAnsi="PT Astra Serif"/>
          <w:b/>
          <w:sz w:val="28"/>
          <w:szCs w:val="28"/>
        </w:rPr>
        <w:t>Яснополянское</w:t>
      </w:r>
      <w:proofErr w:type="gramEnd"/>
      <w:r w:rsidR="00A504C9">
        <w:rPr>
          <w:rFonts w:ascii="PT Astra Serif" w:hAnsi="PT Astra Serif"/>
          <w:b/>
          <w:sz w:val="28"/>
          <w:szCs w:val="28"/>
        </w:rPr>
        <w:t xml:space="preserve"> </w:t>
      </w:r>
    </w:p>
    <w:p w:rsidR="00312BBC" w:rsidRPr="000C31ED" w:rsidRDefault="00687A38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  <w:r w:rsidRPr="000C31ED">
        <w:rPr>
          <w:rFonts w:ascii="PT Astra Serif" w:hAnsi="PT Astra Serif"/>
          <w:b/>
          <w:sz w:val="28"/>
          <w:szCs w:val="28"/>
        </w:rPr>
        <w:t xml:space="preserve"> Щекинского района</w:t>
      </w:r>
    </w:p>
    <w:p w:rsidR="00312BBC" w:rsidRPr="000C31ED" w:rsidRDefault="00312BBC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0C31ED" w:rsidRPr="005B57D2" w:rsidRDefault="00312BBC" w:rsidP="000C31ED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0C31ED">
        <w:rPr>
          <w:rFonts w:ascii="PT Astra Serif" w:hAnsi="PT Astra Serif"/>
          <w:sz w:val="28"/>
          <w:szCs w:val="28"/>
        </w:rPr>
        <w:t xml:space="preserve">В соответствии со статьей 27.1 </w:t>
      </w:r>
      <w:r w:rsidRPr="000C31ED">
        <w:rPr>
          <w:rFonts w:ascii="PT Astra Serif" w:hAnsi="PT Astra Serif"/>
          <w:bCs/>
          <w:sz w:val="28"/>
          <w:szCs w:val="28"/>
        </w:rPr>
        <w:t xml:space="preserve">Федерального закона от 06.10.2003 </w:t>
      </w:r>
      <w:r w:rsidRPr="000C31ED">
        <w:rPr>
          <w:rFonts w:ascii="PT Astra Serif" w:hAnsi="PT Astra Serif"/>
          <w:bCs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Законом Тульской области от 30.11.2017 № 83-ЗТО </w:t>
      </w:r>
      <w:proofErr w:type="gramStart"/>
      <w:r w:rsidRPr="000C31ED">
        <w:rPr>
          <w:rFonts w:ascii="PT Astra Serif" w:hAnsi="PT Astra Serif"/>
          <w:bCs/>
          <w:sz w:val="28"/>
          <w:szCs w:val="28"/>
        </w:rPr>
        <w:t xml:space="preserve">«О сельских старостах в Тульской области», 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на основании решения Собрания депутатов муниципального образования </w:t>
      </w:r>
      <w:r w:rsidR="00A504C9"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 Щекинского района от </w:t>
      </w:r>
      <w:r w:rsidR="00A504C9">
        <w:rPr>
          <w:rFonts w:ascii="PT Astra Serif" w:hAnsi="PT Astra Serif"/>
          <w:bCs/>
          <w:sz w:val="28"/>
          <w:szCs w:val="28"/>
        </w:rPr>
        <w:t>24</w:t>
      </w:r>
      <w:r w:rsidR="000C31ED" w:rsidRPr="005B57D2">
        <w:rPr>
          <w:rFonts w:ascii="PT Astra Serif" w:hAnsi="PT Astra Serif"/>
          <w:bCs/>
          <w:sz w:val="28"/>
          <w:szCs w:val="28"/>
        </w:rPr>
        <w:t>.1</w:t>
      </w:r>
      <w:r w:rsidR="00A504C9">
        <w:rPr>
          <w:rFonts w:ascii="PT Astra Serif" w:hAnsi="PT Astra Serif"/>
          <w:bCs/>
          <w:sz w:val="28"/>
          <w:szCs w:val="28"/>
        </w:rPr>
        <w:t>2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.2018 № </w:t>
      </w:r>
      <w:r w:rsidR="00A504C9">
        <w:rPr>
          <w:rFonts w:ascii="PT Astra Serif" w:hAnsi="PT Astra Serif"/>
          <w:bCs/>
          <w:sz w:val="28"/>
          <w:szCs w:val="28"/>
        </w:rPr>
        <w:t>6-31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 «Об утверждении </w:t>
      </w:r>
      <w:r w:rsidR="000C31ED">
        <w:rPr>
          <w:rFonts w:ascii="PT Astra Serif" w:hAnsi="PT Astra Serif"/>
          <w:bCs/>
          <w:sz w:val="28"/>
          <w:szCs w:val="28"/>
        </w:rPr>
        <w:t>п</w:t>
      </w:r>
      <w:r w:rsidR="000C31ED" w:rsidRPr="005B57D2">
        <w:rPr>
          <w:rFonts w:ascii="PT Astra Serif" w:hAnsi="PT Astra Serif"/>
          <w:bCs/>
          <w:sz w:val="28"/>
          <w:szCs w:val="28"/>
        </w:rPr>
        <w:t>оложения о сельских старост</w:t>
      </w:r>
      <w:r w:rsidR="00A504C9">
        <w:rPr>
          <w:rFonts w:ascii="PT Astra Serif" w:hAnsi="PT Astra Serif"/>
          <w:bCs/>
          <w:sz w:val="28"/>
          <w:szCs w:val="28"/>
        </w:rPr>
        <w:t xml:space="preserve">ах в муниципальном образовании Яснополянское 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 Щекинского района», на основании письменного  заявления старосты </w:t>
      </w:r>
      <w:r w:rsidR="003C3A27">
        <w:rPr>
          <w:rFonts w:ascii="PT Astra Serif" w:hAnsi="PT Astra Serif"/>
          <w:bCs/>
          <w:sz w:val="28"/>
          <w:szCs w:val="28"/>
        </w:rPr>
        <w:t>д. Пироговка-Ульяновка</w:t>
      </w:r>
      <w:r w:rsidR="002E54C1">
        <w:rPr>
          <w:rFonts w:ascii="PT Astra Serif" w:hAnsi="PT Astra Serif"/>
          <w:bCs/>
          <w:sz w:val="28"/>
          <w:szCs w:val="28"/>
        </w:rPr>
        <w:t xml:space="preserve"> </w:t>
      </w:r>
      <w:r w:rsidR="000C31ED">
        <w:rPr>
          <w:rFonts w:ascii="PT Astra Serif" w:hAnsi="PT Astra Serif"/>
          <w:bCs/>
          <w:sz w:val="28"/>
          <w:szCs w:val="28"/>
        </w:rPr>
        <w:t xml:space="preserve"> 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от </w:t>
      </w:r>
      <w:r w:rsidR="003C3A27">
        <w:rPr>
          <w:rFonts w:ascii="PT Astra Serif" w:hAnsi="PT Astra Serif"/>
          <w:bCs/>
          <w:sz w:val="28"/>
          <w:szCs w:val="28"/>
        </w:rPr>
        <w:t>08</w:t>
      </w:r>
      <w:r w:rsidR="00675A7F">
        <w:rPr>
          <w:rFonts w:ascii="PT Astra Serif" w:hAnsi="PT Astra Serif"/>
          <w:bCs/>
          <w:sz w:val="28"/>
          <w:szCs w:val="28"/>
        </w:rPr>
        <w:t>.12</w:t>
      </w:r>
      <w:r w:rsidR="000C31ED" w:rsidRPr="00E447D6">
        <w:rPr>
          <w:rFonts w:ascii="PT Astra Serif" w:hAnsi="PT Astra Serif"/>
          <w:bCs/>
          <w:sz w:val="28"/>
          <w:szCs w:val="28"/>
        </w:rPr>
        <w:t>.2022,</w:t>
      </w:r>
      <w:r w:rsidR="000C31ED" w:rsidRPr="005B57D2">
        <w:rPr>
          <w:rFonts w:ascii="PT Astra Serif" w:hAnsi="PT Astra Serif"/>
          <w:bCs/>
          <w:color w:val="FF0000"/>
          <w:sz w:val="28"/>
          <w:szCs w:val="28"/>
        </w:rPr>
        <w:t xml:space="preserve"> 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на основании Устава муниципального образования  </w:t>
      </w:r>
      <w:r w:rsidR="00A504C9"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 Щекинского  района, Собрание депут</w:t>
      </w:r>
      <w:r w:rsidR="00A504C9">
        <w:rPr>
          <w:rFonts w:ascii="PT Astra Serif" w:hAnsi="PT Astra Serif"/>
          <w:bCs/>
          <w:sz w:val="28"/>
          <w:szCs w:val="28"/>
        </w:rPr>
        <w:t xml:space="preserve">атов муниципального образования Яснополянское 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 Щекинского района РЕШИЛО</w:t>
      </w:r>
      <w:proofErr w:type="gramEnd"/>
    </w:p>
    <w:p w:rsidR="00312BBC" w:rsidRPr="000C31ED" w:rsidRDefault="00312BBC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E92785" w:rsidRPr="000C31ED" w:rsidRDefault="00312BBC" w:rsidP="00687A38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0C31ED">
        <w:rPr>
          <w:rFonts w:ascii="PT Astra Serif" w:hAnsi="PT Astra Serif"/>
          <w:bCs/>
          <w:sz w:val="28"/>
          <w:szCs w:val="28"/>
        </w:rPr>
        <w:t>1.</w:t>
      </w:r>
      <w:r w:rsidR="00E92785" w:rsidRPr="000C31ED">
        <w:rPr>
          <w:rFonts w:ascii="PT Astra Serif" w:hAnsi="PT Astra Serif"/>
          <w:bCs/>
          <w:sz w:val="28"/>
          <w:szCs w:val="28"/>
        </w:rPr>
        <w:t xml:space="preserve"> Прекратить досрочно полномочия сельского старосты </w:t>
      </w:r>
      <w:r w:rsidR="00687A38" w:rsidRPr="000C31ED">
        <w:rPr>
          <w:rFonts w:ascii="PT Astra Serif" w:hAnsi="PT Astra Serif"/>
          <w:bCs/>
          <w:sz w:val="28"/>
          <w:szCs w:val="28"/>
        </w:rPr>
        <w:t xml:space="preserve">деревни </w:t>
      </w:r>
      <w:r w:rsidR="003C3A27">
        <w:rPr>
          <w:rFonts w:ascii="PT Astra Serif" w:hAnsi="PT Astra Serif"/>
          <w:bCs/>
          <w:sz w:val="28"/>
          <w:szCs w:val="28"/>
        </w:rPr>
        <w:t>Пироговка-Ульяновка</w:t>
      </w:r>
      <w:r w:rsidR="00E92785" w:rsidRPr="000C31ED">
        <w:rPr>
          <w:rFonts w:ascii="PT Astra Serif" w:hAnsi="PT Astra Serif"/>
          <w:bCs/>
          <w:sz w:val="28"/>
          <w:szCs w:val="28"/>
        </w:rPr>
        <w:t xml:space="preserve">  муниципального образования  </w:t>
      </w:r>
      <w:proofErr w:type="gramStart"/>
      <w:r w:rsidR="00A504C9">
        <w:rPr>
          <w:rFonts w:ascii="PT Astra Serif" w:hAnsi="PT Astra Serif"/>
          <w:bCs/>
          <w:sz w:val="28"/>
          <w:szCs w:val="28"/>
        </w:rPr>
        <w:t>Яснополянское</w:t>
      </w:r>
      <w:proofErr w:type="gramEnd"/>
      <w:r w:rsidR="00A504C9">
        <w:rPr>
          <w:rFonts w:ascii="PT Astra Serif" w:hAnsi="PT Astra Serif"/>
          <w:bCs/>
          <w:sz w:val="28"/>
          <w:szCs w:val="28"/>
        </w:rPr>
        <w:t xml:space="preserve"> </w:t>
      </w:r>
      <w:r w:rsidR="00E92785" w:rsidRPr="000C31ED">
        <w:rPr>
          <w:rFonts w:ascii="PT Astra Serif" w:hAnsi="PT Astra Serif"/>
          <w:bCs/>
          <w:sz w:val="28"/>
          <w:szCs w:val="28"/>
        </w:rPr>
        <w:t xml:space="preserve"> Щекинского района </w:t>
      </w:r>
      <w:r w:rsidR="003C3A27">
        <w:rPr>
          <w:rFonts w:ascii="PT Astra Serif" w:hAnsi="PT Astra Serif"/>
          <w:bCs/>
          <w:sz w:val="28"/>
          <w:szCs w:val="28"/>
        </w:rPr>
        <w:t xml:space="preserve"> Аникеева Александра Владимировича</w:t>
      </w:r>
      <w:r w:rsidR="00E92785" w:rsidRPr="000C31ED">
        <w:rPr>
          <w:rFonts w:ascii="PT Astra Serif" w:hAnsi="PT Astra Serif"/>
          <w:bCs/>
          <w:sz w:val="28"/>
          <w:szCs w:val="28"/>
        </w:rPr>
        <w:t xml:space="preserve"> </w:t>
      </w:r>
      <w:r w:rsidR="00A504C9">
        <w:rPr>
          <w:rFonts w:ascii="PT Astra Serif" w:hAnsi="PT Astra Serif"/>
          <w:bCs/>
          <w:sz w:val="28"/>
          <w:szCs w:val="28"/>
        </w:rPr>
        <w:t xml:space="preserve"> </w:t>
      </w:r>
      <w:r w:rsidR="00E92785" w:rsidRPr="000C31ED">
        <w:rPr>
          <w:rFonts w:ascii="PT Astra Serif" w:hAnsi="PT Astra Serif"/>
          <w:bCs/>
          <w:sz w:val="28"/>
          <w:szCs w:val="28"/>
        </w:rPr>
        <w:t>по собственному желанию.</w:t>
      </w:r>
    </w:p>
    <w:p w:rsidR="00312BBC" w:rsidRPr="000C31ED" w:rsidRDefault="00312BBC" w:rsidP="00687A38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0C31ED">
        <w:rPr>
          <w:rFonts w:ascii="PT Astra Serif" w:hAnsi="PT Astra Serif"/>
          <w:bCs/>
          <w:sz w:val="28"/>
          <w:szCs w:val="28"/>
        </w:rPr>
        <w:t>2. Решение вступает в силу со дня его подписания и подлежит обнародованию.</w:t>
      </w:r>
    </w:p>
    <w:p w:rsidR="00312BBC" w:rsidRPr="000C31ED" w:rsidRDefault="00312BBC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p w:rsidR="001C4110" w:rsidRPr="000C31ED" w:rsidRDefault="001C4110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0C31ED" w:rsidRPr="005B57D2" w:rsidTr="00AF58A2">
        <w:tc>
          <w:tcPr>
            <w:tcW w:w="5495" w:type="dxa"/>
          </w:tcPr>
          <w:p w:rsidR="000C31ED" w:rsidRPr="005B57D2" w:rsidRDefault="000C31ED" w:rsidP="00AF58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5B57D2"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A504C9">
              <w:rPr>
                <w:rFonts w:ascii="PT Astra Serif" w:hAnsi="PT Astra Serif"/>
                <w:b/>
                <w:sz w:val="28"/>
                <w:szCs w:val="28"/>
              </w:rPr>
              <w:t xml:space="preserve">лава муниципального образования </w:t>
            </w:r>
            <w:proofErr w:type="gramStart"/>
            <w:r w:rsidR="00A504C9">
              <w:rPr>
                <w:rFonts w:ascii="PT Astra Serif" w:hAnsi="PT Astra Serif"/>
                <w:b/>
                <w:sz w:val="28"/>
                <w:szCs w:val="28"/>
              </w:rPr>
              <w:t>Яснополянское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B57D2">
              <w:rPr>
                <w:rFonts w:ascii="PT Astra Serif" w:hAnsi="PT Astra Serif"/>
                <w:b/>
                <w:sz w:val="28"/>
                <w:szCs w:val="28"/>
              </w:rPr>
              <w:t>Щекинского района</w:t>
            </w:r>
          </w:p>
        </w:tc>
        <w:tc>
          <w:tcPr>
            <w:tcW w:w="3969" w:type="dxa"/>
            <w:vAlign w:val="bottom"/>
          </w:tcPr>
          <w:p w:rsidR="000C31ED" w:rsidRPr="005B57D2" w:rsidRDefault="000C31ED" w:rsidP="00AF58A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5B57D2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    </w:t>
            </w:r>
            <w:proofErr w:type="spellStart"/>
            <w:r w:rsidR="00A504C9">
              <w:rPr>
                <w:rFonts w:ascii="PT Astra Serif" w:hAnsi="PT Astra Serif"/>
                <w:b/>
                <w:sz w:val="28"/>
                <w:szCs w:val="28"/>
              </w:rPr>
              <w:t>В.В.Шуваев</w:t>
            </w:r>
            <w:proofErr w:type="spellEnd"/>
          </w:p>
        </w:tc>
      </w:tr>
    </w:tbl>
    <w:p w:rsidR="001C4110" w:rsidRPr="000C31ED" w:rsidRDefault="001C4110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p w:rsidR="00312BBC" w:rsidRPr="000C31ED" w:rsidRDefault="00312BBC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:rsidR="00312BBC" w:rsidRPr="000C31ED" w:rsidRDefault="00312BBC" w:rsidP="00312BBC">
      <w:pPr>
        <w:rPr>
          <w:rFonts w:ascii="PT Astra Serif" w:hAnsi="PT Astra Serif"/>
        </w:rPr>
      </w:pPr>
    </w:p>
    <w:p w:rsidR="00312BBC" w:rsidRPr="000C31ED" w:rsidRDefault="00312BBC" w:rsidP="00312BBC">
      <w:pPr>
        <w:rPr>
          <w:rFonts w:ascii="PT Astra Serif" w:hAnsi="PT Astra Serif"/>
        </w:rPr>
      </w:pPr>
    </w:p>
    <w:p w:rsidR="00687A38" w:rsidRPr="000C31ED" w:rsidRDefault="00687A38" w:rsidP="00312BBC">
      <w:pPr>
        <w:rPr>
          <w:rFonts w:ascii="PT Astra Serif" w:hAnsi="PT Astra Serif"/>
        </w:rPr>
      </w:pPr>
    </w:p>
    <w:p w:rsidR="00687A38" w:rsidRPr="000C31ED" w:rsidRDefault="00687A38" w:rsidP="00312BBC">
      <w:pPr>
        <w:rPr>
          <w:rFonts w:ascii="PT Astra Serif" w:hAnsi="PT Astra Serif"/>
        </w:rPr>
      </w:pPr>
    </w:p>
    <w:p w:rsidR="00312BBC" w:rsidRPr="000C31ED" w:rsidRDefault="00312BBC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312BBC" w:rsidRPr="000C31ED" w:rsidRDefault="00312BBC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  <w:bookmarkStart w:id="0" w:name="_GoBack"/>
      <w:bookmarkEnd w:id="0"/>
    </w:p>
    <w:sectPr w:rsidR="00312BBC" w:rsidRPr="000C31ED" w:rsidSect="0039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58"/>
    <w:rsid w:val="000C31ED"/>
    <w:rsid w:val="001C4110"/>
    <w:rsid w:val="002324F0"/>
    <w:rsid w:val="002E54C1"/>
    <w:rsid w:val="00312BBC"/>
    <w:rsid w:val="003C3A27"/>
    <w:rsid w:val="003C6255"/>
    <w:rsid w:val="00541143"/>
    <w:rsid w:val="005C5B58"/>
    <w:rsid w:val="00675A7F"/>
    <w:rsid w:val="00687A38"/>
    <w:rsid w:val="006C3D38"/>
    <w:rsid w:val="00750099"/>
    <w:rsid w:val="00A504C9"/>
    <w:rsid w:val="00A959DF"/>
    <w:rsid w:val="00AE2505"/>
    <w:rsid w:val="00D443E5"/>
    <w:rsid w:val="00E447D6"/>
    <w:rsid w:val="00E9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785"/>
    <w:pPr>
      <w:ind w:left="720"/>
      <w:contextualSpacing/>
    </w:pPr>
  </w:style>
  <w:style w:type="table" w:styleId="a4">
    <w:name w:val="Table Grid"/>
    <w:basedOn w:val="a1"/>
    <w:uiPriority w:val="59"/>
    <w:rsid w:val="001C4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785"/>
    <w:pPr>
      <w:ind w:left="720"/>
      <w:contextualSpacing/>
    </w:pPr>
  </w:style>
  <w:style w:type="table" w:styleId="a4">
    <w:name w:val="Table Grid"/>
    <w:basedOn w:val="a1"/>
    <w:uiPriority w:val="59"/>
    <w:rsid w:val="001C4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Urist</cp:lastModifiedBy>
  <cp:revision>3</cp:revision>
  <dcterms:created xsi:type="dcterms:W3CDTF">2022-12-13T08:52:00Z</dcterms:created>
  <dcterms:modified xsi:type="dcterms:W3CDTF">2022-12-13T12:02:00Z</dcterms:modified>
</cp:coreProperties>
</file>